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00"/>
      </w:tblGrid>
      <w:tr w:rsidR="00701787" w:rsidRPr="00701787" w14:paraId="2466CBB6" w14:textId="77777777" w:rsidTr="007017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01787" w:rsidRPr="00701787" w14:paraId="03E641D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45493C7C" w14:textId="45CA50C6" w:rsidR="00701787" w:rsidRDefault="00593DEA" w:rsidP="00A57846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Code of Laws</w:t>
                  </w:r>
                  <w:r w:rsidR="00701787" w:rsidRPr="0070178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Opinion Essay</w:t>
                  </w:r>
                </w:p>
                <w:p w14:paraId="41A80B8D" w14:textId="77777777" w:rsidR="00C12501" w:rsidRPr="00701787" w:rsidRDefault="00C12501" w:rsidP="00A57846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14:paraId="25A241EE" w14:textId="77777777" w:rsidR="00701787" w:rsidRPr="00701787" w:rsidRDefault="007F1660" w:rsidP="00A5784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pict w14:anchorId="44E20930">
                      <v:rect id="_x0000_i1025" alt="" style="width:104.2pt;height:.05pt;mso-width-percent:0;mso-height-percent:0;mso-width-percent:0;mso-height-percent:0" o:hralign="center" o:hrstd="t" o:hr="t" fillcolor="#aaa" stroked="f"/>
                    </w:pict>
                  </w:r>
                </w:p>
                <w:p w14:paraId="66CFF38A" w14:textId="77777777" w:rsidR="00C12501" w:rsidRDefault="00C12501" w:rsidP="00A578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BEF4BC" w14:textId="77777777" w:rsidR="00701787" w:rsidRDefault="00701787" w:rsidP="00A5784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01787">
                    <w:rPr>
                      <w:rFonts w:ascii="Times New Roman" w:eastAsia="Times New Roman" w:hAnsi="Times New Roman" w:cs="Times New Roman"/>
                    </w:rPr>
                    <w:t xml:space="preserve">Student Name:     ________________________________________ </w:t>
                  </w:r>
                </w:p>
                <w:p w14:paraId="5CC81BFB" w14:textId="77777777" w:rsidR="00C12501" w:rsidRPr="00701787" w:rsidRDefault="00C12501" w:rsidP="00A5784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3782D18" w14:textId="77777777" w:rsidR="00701787" w:rsidRPr="00701787" w:rsidRDefault="00701787" w:rsidP="00A5784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A1BE5E" w14:textId="77777777" w:rsidR="00701787" w:rsidRPr="00701787" w:rsidRDefault="00701787" w:rsidP="00701787">
      <w:pPr>
        <w:rPr>
          <w:rFonts w:ascii="Times New Roman" w:eastAsia="Times New Roman" w:hAnsi="Times New Roman" w:cs="Times New Roman"/>
        </w:rPr>
      </w:pPr>
    </w:p>
    <w:tbl>
      <w:tblPr>
        <w:tblW w:w="1080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0"/>
        <w:gridCol w:w="2430"/>
        <w:gridCol w:w="2194"/>
        <w:gridCol w:w="2160"/>
        <w:gridCol w:w="1766"/>
        <w:gridCol w:w="720"/>
      </w:tblGrid>
      <w:tr w:rsidR="007627AB" w:rsidRPr="00701787" w14:paraId="33E20EA7" w14:textId="77777777" w:rsidTr="007627A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610C6EE" w14:textId="77777777" w:rsidR="00701787" w:rsidRPr="00065371" w:rsidRDefault="00701787" w:rsidP="00701787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 xml:space="preserve">CATEGORY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CAC8DCC" w14:textId="77777777" w:rsidR="009A7970" w:rsidRPr="00065371" w:rsidRDefault="00701787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Above </w:t>
            </w:r>
            <w:r w:rsidR="009A7970" w:rsidRPr="00065371">
              <w:rPr>
                <w:rFonts w:ascii="Times New Roman" w:eastAsia="Times New Roman" w:hAnsi="Times New Roman" w:cs="Times New Roman"/>
                <w:b/>
              </w:rPr>
              <w:t>Expectations</w:t>
            </w:r>
          </w:p>
          <w:p w14:paraId="62C8B62E" w14:textId="5F0F4B6C" w:rsidR="00701787" w:rsidRPr="00065371" w:rsidRDefault="009A7970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901F234" w14:textId="68CD64FE" w:rsidR="00701787" w:rsidRPr="00065371" w:rsidRDefault="00701787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Meets </w:t>
            </w:r>
            <w:r w:rsidR="009A7970" w:rsidRPr="00065371">
              <w:rPr>
                <w:rFonts w:ascii="Times New Roman" w:eastAsia="Times New Roman" w:hAnsi="Times New Roman" w:cs="Times New Roman"/>
                <w:b/>
              </w:rPr>
              <w:t>Expectations</w:t>
            </w:r>
          </w:p>
          <w:p w14:paraId="6AB59984" w14:textId="77777777" w:rsidR="009A7970" w:rsidRPr="00065371" w:rsidRDefault="009A7970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1D92017" w14:textId="77777777" w:rsidR="007627AB" w:rsidRDefault="00701787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Approaching </w:t>
            </w:r>
          </w:p>
          <w:p w14:paraId="53CF5AFB" w14:textId="51B0CB00" w:rsidR="009A7970" w:rsidRPr="00065371" w:rsidRDefault="009A7970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Expectations</w:t>
            </w:r>
          </w:p>
          <w:p w14:paraId="54E23CF4" w14:textId="2AA860A8" w:rsidR="00701787" w:rsidRPr="00065371" w:rsidRDefault="009A7970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31139CC" w14:textId="77777777" w:rsidR="00065371" w:rsidRPr="00065371" w:rsidRDefault="00065371" w:rsidP="0006537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Below Expectations</w:t>
            </w:r>
          </w:p>
          <w:p w14:paraId="06493A74" w14:textId="1E7489FE" w:rsidR="00065371" w:rsidRPr="00065371" w:rsidRDefault="00065371" w:rsidP="00065371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2543780" w14:textId="1890D497" w:rsidR="00701787" w:rsidRPr="00065371" w:rsidRDefault="00701787" w:rsidP="000653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5371"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</w:tr>
      <w:tr w:rsidR="007627AB" w:rsidRPr="00701787" w14:paraId="2FC57A42" w14:textId="77777777" w:rsidTr="007627AB">
        <w:trPr>
          <w:trHeight w:val="20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8FEC1" w14:textId="547065B7" w:rsidR="00701787" w:rsidRPr="00701787" w:rsidRDefault="003743C8" w:rsidP="00701787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Opinion</w:t>
            </w:r>
            <w:r w:rsidR="00701787" w:rsidRPr="00701787">
              <w:rPr>
                <w:rFonts w:ascii="Times New Roman" w:eastAsia="Times New Roman" w:hAnsi="Times New Roman" w:cs="Times New Roman"/>
              </w:rPr>
              <w:t xml:space="preserve"> Statement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DCAD" w14:textId="6A65A07E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The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statement provides a clear,</w:t>
            </w:r>
            <w:r w:rsidR="003743C8">
              <w:rPr>
                <w:rFonts w:ascii="Times New Roman" w:eastAsia="Times New Roman" w:hAnsi="Times New Roman" w:cs="Times New Roman"/>
              </w:rPr>
              <w:t xml:space="preserve"> strong statement of the author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's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on the topic.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92EC" w14:textId="21F2472D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The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statement provides </w:t>
            </w:r>
            <w:r w:rsidR="003743C8">
              <w:rPr>
                <w:rFonts w:ascii="Times New Roman" w:eastAsia="Times New Roman" w:hAnsi="Times New Roman" w:cs="Times New Roman"/>
              </w:rPr>
              <w:t>a clear statement of the author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's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on the topic.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02973" w14:textId="54DD82D9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>A</w:t>
            </w:r>
            <w:r w:rsidR="003743C8">
              <w:rPr>
                <w:rFonts w:ascii="Times New Roman" w:eastAsia="Times New Roman" w:hAnsi="Times New Roman" w:cs="Times New Roman"/>
              </w:rPr>
              <w:t>n 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statement is presen</w:t>
            </w:r>
            <w:r w:rsidR="003743C8">
              <w:rPr>
                <w:rFonts w:ascii="Times New Roman" w:eastAsia="Times New Roman" w:hAnsi="Times New Roman" w:cs="Times New Roman"/>
              </w:rPr>
              <w:t>t, but does not make the author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's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clear.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DFB7" w14:textId="34EE6119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There is no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statement.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D5F80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627AB" w:rsidRPr="00701787" w14:paraId="7BB431E3" w14:textId="77777777" w:rsidTr="007627AB">
        <w:trPr>
          <w:trHeight w:val="20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FF7C3" w14:textId="539CC440" w:rsidR="00701787" w:rsidRPr="00701787" w:rsidRDefault="00701787" w:rsidP="003743C8">
            <w:pPr>
              <w:ind w:left="8"/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Support for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0E01D" w14:textId="61222EC1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Includes 3 or more pieces of evidence </w:t>
            </w:r>
            <w:r w:rsidR="00593DEA">
              <w:rPr>
                <w:rFonts w:ascii="Times New Roman" w:eastAsia="Times New Roman" w:hAnsi="Times New Roman" w:cs="Times New Roman"/>
              </w:rPr>
              <w:t>from the text(s)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that support the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statement.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7E12" w14:textId="1BD37F05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>I</w:t>
            </w:r>
            <w:r w:rsidR="003743C8">
              <w:rPr>
                <w:rFonts w:ascii="Times New Roman" w:eastAsia="Times New Roman" w:hAnsi="Times New Roman" w:cs="Times New Roman"/>
              </w:rPr>
              <w:t>ncludes 2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or more pieces of evidence </w:t>
            </w:r>
            <w:r w:rsidR="00593DEA">
              <w:rPr>
                <w:rFonts w:ascii="Times New Roman" w:eastAsia="Times New Roman" w:hAnsi="Times New Roman" w:cs="Times New Roman"/>
              </w:rPr>
              <w:t>from the text(s)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that support the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statement.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4197" w14:textId="1D3F6DEA" w:rsidR="00701787" w:rsidRPr="00701787" w:rsidRDefault="003743C8" w:rsidP="00374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Includes 1 piece</w:t>
            </w:r>
            <w:r w:rsidR="00701787" w:rsidRPr="00701787">
              <w:rPr>
                <w:rFonts w:ascii="Times New Roman" w:eastAsia="Times New Roman" w:hAnsi="Times New Roman" w:cs="Times New Roman"/>
              </w:rPr>
              <w:t xml:space="preserve"> of evidence </w:t>
            </w:r>
            <w:r w:rsidR="00593DEA">
              <w:rPr>
                <w:rFonts w:ascii="Times New Roman" w:eastAsia="Times New Roman" w:hAnsi="Times New Roman" w:cs="Times New Roman"/>
              </w:rPr>
              <w:t>from the text(s)</w:t>
            </w:r>
            <w:r w:rsidR="00701787" w:rsidRPr="00701787">
              <w:rPr>
                <w:rFonts w:ascii="Times New Roman" w:eastAsia="Times New Roman" w:hAnsi="Times New Roman" w:cs="Times New Roman"/>
              </w:rPr>
              <w:t xml:space="preserve"> that support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701787" w:rsidRPr="00701787"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</w:rPr>
              <w:t>opinion</w:t>
            </w:r>
            <w:r w:rsidR="00701787" w:rsidRPr="00701787">
              <w:rPr>
                <w:rFonts w:ascii="Times New Roman" w:eastAsia="Times New Roman" w:hAnsi="Times New Roman" w:cs="Times New Roman"/>
              </w:rPr>
              <w:t xml:space="preserve"> statement.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041E0" w14:textId="55F57DDF" w:rsidR="00701787" w:rsidRPr="00701787" w:rsidRDefault="003743C8" w:rsidP="00374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not include</w:t>
            </w:r>
            <w:r w:rsidR="00701787" w:rsidRPr="00701787">
              <w:rPr>
                <w:rFonts w:ascii="Times New Roman" w:eastAsia="Times New Roman" w:hAnsi="Times New Roman" w:cs="Times New Roman"/>
              </w:rPr>
              <w:t xml:space="preserve"> evidence </w:t>
            </w:r>
            <w:r w:rsidR="00593DEA">
              <w:rPr>
                <w:rFonts w:ascii="Times New Roman" w:eastAsia="Times New Roman" w:hAnsi="Times New Roman" w:cs="Times New Roman"/>
              </w:rPr>
              <w:t>from the text(s)</w:t>
            </w:r>
            <w:bookmarkStart w:id="0" w:name="_GoBack"/>
            <w:bookmarkEnd w:id="0"/>
            <w:r w:rsidR="00701787" w:rsidRPr="0070178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30AC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627AB" w:rsidRPr="00701787" w14:paraId="126F2BB8" w14:textId="77777777" w:rsidTr="007627AB">
        <w:trPr>
          <w:trHeight w:val="20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D7F6" w14:textId="77777777" w:rsidR="00701787" w:rsidRPr="00701787" w:rsidRDefault="00701787" w:rsidP="00701787">
            <w:pPr>
              <w:ind w:left="8"/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Closing paragraph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D402" w14:textId="6B088687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The conclusion </w:t>
            </w:r>
            <w:r w:rsidR="003743C8">
              <w:rPr>
                <w:rFonts w:ascii="Times New Roman" w:eastAsia="Times New Roman" w:hAnsi="Times New Roman" w:cs="Times New Roman"/>
              </w:rPr>
              <w:t>includes an e</w:t>
            </w:r>
            <w:r w:rsidR="003743C8" w:rsidRPr="00701787">
              <w:rPr>
                <w:rFonts w:ascii="Times New Roman" w:eastAsia="Times New Roman" w:hAnsi="Times New Roman" w:cs="Times New Roman"/>
              </w:rPr>
              <w:t xml:space="preserve">ffective restatement of the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="003743C8" w:rsidRPr="00701787">
              <w:rPr>
                <w:rFonts w:ascii="Times New Roman" w:eastAsia="Times New Roman" w:hAnsi="Times New Roman" w:cs="Times New Roman"/>
              </w:rPr>
              <w:t xml:space="preserve"> statement </w:t>
            </w:r>
            <w:r w:rsidR="003743C8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01787">
              <w:rPr>
                <w:rFonts w:ascii="Times New Roman" w:eastAsia="Times New Roman" w:hAnsi="Times New Roman" w:cs="Times New Roman"/>
              </w:rPr>
              <w:t>is strong and leaves the reader s</w:t>
            </w:r>
            <w:r w:rsidR="003743C8">
              <w:rPr>
                <w:rFonts w:ascii="Times New Roman" w:eastAsia="Times New Roman" w:hAnsi="Times New Roman" w:cs="Times New Roman"/>
              </w:rPr>
              <w:t>olidly understanding the writer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's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09D2" w14:textId="2E76A217" w:rsidR="00701787" w:rsidRPr="00701787" w:rsidRDefault="00701787" w:rsidP="003743C8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>The conclus</w:t>
            </w:r>
            <w:r w:rsidR="003743C8">
              <w:rPr>
                <w:rFonts w:ascii="Times New Roman" w:eastAsia="Times New Roman" w:hAnsi="Times New Roman" w:cs="Times New Roman"/>
              </w:rPr>
              <w:t>ion is recognizable. The author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's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is restated </w:t>
            </w:r>
            <w:r w:rsidR="003743C8">
              <w:rPr>
                <w:rFonts w:ascii="Times New Roman" w:eastAsia="Times New Roman" w:hAnsi="Times New Roman" w:cs="Times New Roman"/>
              </w:rPr>
              <w:t>in the closing paragraph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2A6DE" w14:textId="77501EC0" w:rsidR="00701787" w:rsidRPr="00701787" w:rsidRDefault="00701787" w:rsidP="007627AB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>T</w:t>
            </w:r>
            <w:r w:rsidR="003743C8">
              <w:rPr>
                <w:rFonts w:ascii="Times New Roman" w:eastAsia="Times New Roman" w:hAnsi="Times New Roman" w:cs="Times New Roman"/>
              </w:rPr>
              <w:t xml:space="preserve">he </w:t>
            </w:r>
            <w:r w:rsidR="007627AB">
              <w:rPr>
                <w:rFonts w:ascii="Times New Roman" w:eastAsia="Times New Roman" w:hAnsi="Times New Roman" w:cs="Times New Roman"/>
              </w:rPr>
              <w:t xml:space="preserve">conclusion is recognizable, but the </w:t>
            </w:r>
            <w:r w:rsidR="003743C8">
              <w:rPr>
                <w:rFonts w:ascii="Times New Roman" w:eastAsia="Times New Roman" w:hAnsi="Times New Roman" w:cs="Times New Roman"/>
              </w:rPr>
              <w:t>author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's </w:t>
            </w:r>
            <w:r w:rsidR="003743C8">
              <w:rPr>
                <w:rFonts w:ascii="Times New Roman" w:eastAsia="Times New Roman" w:hAnsi="Times New Roman" w:cs="Times New Roman"/>
              </w:rPr>
              <w:t>opinion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 is </w:t>
            </w:r>
            <w:r w:rsidR="007627AB">
              <w:rPr>
                <w:rFonts w:ascii="Times New Roman" w:eastAsia="Times New Roman" w:hAnsi="Times New Roman" w:cs="Times New Roman"/>
              </w:rPr>
              <w:t xml:space="preserve">not </w:t>
            </w:r>
            <w:r w:rsidRPr="00701787">
              <w:rPr>
                <w:rFonts w:ascii="Times New Roman" w:eastAsia="Times New Roman" w:hAnsi="Times New Roman" w:cs="Times New Roman"/>
              </w:rPr>
              <w:t xml:space="preserve">restated within the closing paragraph.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4395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There is no conclusion - the paper just ends.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4FB1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627AB" w:rsidRPr="00701787" w14:paraId="260A6A24" w14:textId="77777777" w:rsidTr="007627AB">
        <w:trPr>
          <w:trHeight w:val="200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CF355" w14:textId="77777777" w:rsidR="00701787" w:rsidRPr="00701787" w:rsidRDefault="00701787" w:rsidP="00701787">
            <w:pPr>
              <w:ind w:left="8"/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Grammar &amp; Spelling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D448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Author makes no errors in grammar or spelling that distract the reader from the content.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7DD0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Author makes 1-2 errors in grammar or spelling that distract the reader from the content.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A5C1F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Author makes 3-4 errors in grammar or spelling that distract the reader from the content.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D6A5" w14:textId="77777777" w:rsidR="00701787" w:rsidRP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Author makes more than 4 errors in grammar or spelling that distract the reader from the content.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89120" w14:textId="77777777" w:rsidR="00701787" w:rsidRDefault="00701787" w:rsidP="00701787">
            <w:pPr>
              <w:rPr>
                <w:rFonts w:ascii="Times New Roman" w:eastAsia="Times New Roman" w:hAnsi="Times New Roman" w:cs="Times New Roman"/>
              </w:rPr>
            </w:pPr>
            <w:r w:rsidRPr="00701787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14:paraId="5EA46FAF" w14:textId="77777777" w:rsidR="007627AB" w:rsidRDefault="007627AB" w:rsidP="00701787">
            <w:pPr>
              <w:rPr>
                <w:rFonts w:ascii="Times New Roman" w:eastAsia="Times New Roman" w:hAnsi="Times New Roman" w:cs="Times New Roman"/>
              </w:rPr>
            </w:pPr>
          </w:p>
          <w:p w14:paraId="655D7E77" w14:textId="77777777" w:rsidR="007627AB" w:rsidRDefault="007627AB" w:rsidP="00701787">
            <w:pPr>
              <w:rPr>
                <w:rFonts w:ascii="Times New Roman" w:eastAsia="Times New Roman" w:hAnsi="Times New Roman" w:cs="Times New Roman"/>
              </w:rPr>
            </w:pPr>
          </w:p>
          <w:p w14:paraId="4EC978AA" w14:textId="77777777" w:rsidR="007627AB" w:rsidRDefault="007627AB" w:rsidP="00701787">
            <w:pPr>
              <w:rPr>
                <w:rFonts w:ascii="Times New Roman" w:eastAsia="Times New Roman" w:hAnsi="Times New Roman" w:cs="Times New Roman"/>
              </w:rPr>
            </w:pPr>
          </w:p>
          <w:p w14:paraId="2226FF01" w14:textId="77777777" w:rsidR="007627AB" w:rsidRDefault="007627AB" w:rsidP="00701787">
            <w:pPr>
              <w:rPr>
                <w:rFonts w:ascii="Times New Roman" w:eastAsia="Times New Roman" w:hAnsi="Times New Roman" w:cs="Times New Roman"/>
              </w:rPr>
            </w:pPr>
          </w:p>
          <w:p w14:paraId="4D119CC2" w14:textId="77777777" w:rsidR="007627AB" w:rsidRDefault="007627AB" w:rsidP="00701787">
            <w:pPr>
              <w:rPr>
                <w:rFonts w:ascii="Times New Roman" w:eastAsia="Times New Roman" w:hAnsi="Times New Roman" w:cs="Times New Roman"/>
              </w:rPr>
            </w:pPr>
          </w:p>
          <w:p w14:paraId="37B79EAF" w14:textId="77777777" w:rsidR="007627AB" w:rsidRDefault="007627AB" w:rsidP="00701787">
            <w:pPr>
              <w:rPr>
                <w:rFonts w:ascii="Times New Roman" w:eastAsia="Times New Roman" w:hAnsi="Times New Roman" w:cs="Times New Roman"/>
              </w:rPr>
            </w:pPr>
          </w:p>
          <w:p w14:paraId="0C83596D" w14:textId="4ADC1E6B" w:rsidR="007627AB" w:rsidRPr="00701787" w:rsidRDefault="007627AB" w:rsidP="007017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__/16</w:t>
            </w:r>
          </w:p>
        </w:tc>
      </w:tr>
    </w:tbl>
    <w:p w14:paraId="78969BC0" w14:textId="77777777" w:rsidR="00B11E2B" w:rsidRDefault="00B11E2B"/>
    <w:sectPr w:rsidR="00B11E2B" w:rsidSect="00065371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87"/>
    <w:rsid w:val="00065371"/>
    <w:rsid w:val="0007518D"/>
    <w:rsid w:val="000D4FAA"/>
    <w:rsid w:val="003743C8"/>
    <w:rsid w:val="0047573B"/>
    <w:rsid w:val="00593DEA"/>
    <w:rsid w:val="00701787"/>
    <w:rsid w:val="007369E8"/>
    <w:rsid w:val="007627AB"/>
    <w:rsid w:val="007F1660"/>
    <w:rsid w:val="009A7970"/>
    <w:rsid w:val="00A57846"/>
    <w:rsid w:val="00B11E2B"/>
    <w:rsid w:val="00C12501"/>
    <w:rsid w:val="00DB4755"/>
    <w:rsid w:val="00DB6C39"/>
    <w:rsid w:val="00F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2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17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1787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dc:description/>
  <cp:lastModifiedBy>Eileen Weisslinger</cp:lastModifiedBy>
  <cp:revision>2</cp:revision>
  <cp:lastPrinted>2017-09-21T13:57:00Z</cp:lastPrinted>
  <dcterms:created xsi:type="dcterms:W3CDTF">2019-01-04T01:04:00Z</dcterms:created>
  <dcterms:modified xsi:type="dcterms:W3CDTF">2019-01-04T01:04:00Z</dcterms:modified>
</cp:coreProperties>
</file>