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8E5" w:rsidRPr="00171BA9" w:rsidRDefault="001958E5" w:rsidP="001958E5">
      <w:r w:rsidRPr="00171BA9">
        <w:t>Name:__________</w:t>
      </w:r>
      <w:r>
        <w:t>______</w:t>
      </w:r>
      <w:r w:rsidRPr="00171BA9">
        <w:t>_______________________</w:t>
      </w:r>
      <w:r w:rsidRPr="00171BA9">
        <w:tab/>
      </w:r>
      <w:r>
        <w:tab/>
      </w:r>
      <w:r w:rsidRPr="00171BA9">
        <w:t>Period: ____</w:t>
      </w:r>
      <w:r w:rsidRPr="00171BA9">
        <w:tab/>
        <w:t xml:space="preserve">    </w:t>
      </w:r>
      <w:r>
        <w:t xml:space="preserve">  </w:t>
      </w:r>
      <w:r w:rsidRPr="00171BA9">
        <w:t>Date: __________</w:t>
      </w:r>
    </w:p>
    <w:p w:rsidR="001958E5" w:rsidRPr="00743BC5" w:rsidRDefault="001958E5" w:rsidP="001958E5">
      <w:pPr>
        <w:rPr>
          <w:sz w:val="16"/>
        </w:rPr>
      </w:pPr>
    </w:p>
    <w:p w:rsidR="001958E5" w:rsidRPr="00394080" w:rsidRDefault="001958E5">
      <w:pPr>
        <w:pStyle w:val="Heading1"/>
        <w:spacing w:before="84"/>
        <w:ind w:left="1514" w:right="1510" w:firstLine="0"/>
        <w:jc w:val="center"/>
        <w:rPr>
          <w:rFonts w:ascii="Cambria" w:hAnsi="Cambria" w:cstheme="minorHAnsi"/>
        </w:rPr>
      </w:pPr>
      <w:r w:rsidRPr="00394080">
        <w:rPr>
          <w:rFonts w:ascii="Cambria" w:hAnsi="Cambria" w:cstheme="minorHAnsi"/>
        </w:rPr>
        <w:t>Ancient Egypt: The Middle and New Kingdoms</w:t>
      </w:r>
    </w:p>
    <w:p w:rsidR="00F91C93" w:rsidRPr="00394080" w:rsidRDefault="001958E5">
      <w:pPr>
        <w:pStyle w:val="Heading1"/>
        <w:spacing w:before="84"/>
        <w:ind w:left="1514" w:right="1510" w:firstLine="0"/>
        <w:jc w:val="center"/>
        <w:rPr>
          <w:rFonts w:ascii="Cambria" w:hAnsi="Cambria" w:cstheme="minorHAnsi"/>
        </w:rPr>
      </w:pPr>
      <w:r w:rsidRPr="00394080">
        <w:rPr>
          <w:rFonts w:ascii="Cambria" w:hAnsi="Cambria" w:cstheme="minorHAnsi"/>
        </w:rPr>
        <w:t>Chapter 4, Section 3</w:t>
      </w:r>
    </w:p>
    <w:p w:rsidR="00F91C93" w:rsidRPr="00394080" w:rsidRDefault="001958E5">
      <w:pPr>
        <w:pStyle w:val="BodyText"/>
        <w:spacing w:before="301"/>
        <w:ind w:left="102" w:firstLine="0"/>
        <w:rPr>
          <w:rFonts w:ascii="Cambria" w:hAnsi="Cambria" w:cstheme="minorHAnsi"/>
        </w:rPr>
      </w:pPr>
      <w:r w:rsidRPr="00394080">
        <w:rPr>
          <w:rFonts w:ascii="Cambria" w:hAnsi="Cambria" w:cstheme="minorHAnsi"/>
          <w:b/>
          <w:sz w:val="28"/>
        </w:rPr>
        <w:t xml:space="preserve">The Big Idea: </w:t>
      </w:r>
      <w:r w:rsidRPr="00394080">
        <w:rPr>
          <w:rFonts w:ascii="Cambria" w:hAnsi="Cambria" w:cstheme="minorHAnsi"/>
          <w:color w:val="222222"/>
        </w:rPr>
        <w:t>During the Middle and New Kingdoms, order and greatness were restored in Egypt.</w:t>
      </w:r>
    </w:p>
    <w:p w:rsidR="00F91C93" w:rsidRPr="00394080" w:rsidRDefault="001958E5">
      <w:pPr>
        <w:pStyle w:val="Heading1"/>
        <w:spacing w:before="273"/>
        <w:ind w:left="102" w:firstLine="0"/>
        <w:rPr>
          <w:rFonts w:ascii="Cambria" w:hAnsi="Cambria" w:cstheme="minorHAnsi"/>
        </w:rPr>
      </w:pPr>
      <w:r w:rsidRPr="00394080">
        <w:rPr>
          <w:rFonts w:ascii="Cambria" w:hAnsi="Cambria" w:cstheme="minorHAnsi"/>
        </w:rPr>
        <w:t>The Main Ideas:</w:t>
      </w:r>
    </w:p>
    <w:p w:rsidR="00F91C93" w:rsidRPr="00394080" w:rsidRDefault="001958E5">
      <w:pPr>
        <w:pStyle w:val="ListParagraph"/>
        <w:numPr>
          <w:ilvl w:val="0"/>
          <w:numId w:val="2"/>
        </w:numPr>
        <w:tabs>
          <w:tab w:val="left" w:pos="823"/>
        </w:tabs>
        <w:spacing w:before="61"/>
        <w:rPr>
          <w:rFonts w:ascii="Cambria" w:hAnsi="Cambria" w:cstheme="minorHAnsi"/>
          <w:sz w:val="24"/>
        </w:rPr>
      </w:pPr>
      <w:r w:rsidRPr="00394080">
        <w:rPr>
          <w:rFonts w:ascii="Cambria" w:hAnsi="Cambria" w:cstheme="minorHAnsi"/>
          <w:sz w:val="24"/>
        </w:rPr>
        <w:t>The Middle Kingdom was a period of stable government between periods of</w:t>
      </w:r>
      <w:r w:rsidRPr="00394080">
        <w:rPr>
          <w:rFonts w:ascii="Cambria" w:hAnsi="Cambria" w:cstheme="minorHAnsi"/>
          <w:spacing w:val="-3"/>
          <w:sz w:val="24"/>
        </w:rPr>
        <w:t xml:space="preserve"> </w:t>
      </w:r>
      <w:r w:rsidRPr="00394080">
        <w:rPr>
          <w:rFonts w:ascii="Cambria" w:hAnsi="Cambria" w:cstheme="minorHAnsi"/>
          <w:sz w:val="24"/>
        </w:rPr>
        <w:t>disorder.</w:t>
      </w:r>
    </w:p>
    <w:p w:rsidR="00F91C93" w:rsidRPr="00394080" w:rsidRDefault="001958E5">
      <w:pPr>
        <w:pStyle w:val="ListParagraph"/>
        <w:numPr>
          <w:ilvl w:val="0"/>
          <w:numId w:val="2"/>
        </w:numPr>
        <w:tabs>
          <w:tab w:val="left" w:pos="823"/>
        </w:tabs>
        <w:spacing w:before="48"/>
        <w:rPr>
          <w:rFonts w:ascii="Cambria" w:hAnsi="Cambria" w:cstheme="minorHAnsi"/>
          <w:sz w:val="24"/>
        </w:rPr>
      </w:pPr>
      <w:r w:rsidRPr="00394080">
        <w:rPr>
          <w:rFonts w:ascii="Cambria" w:hAnsi="Cambria" w:cstheme="minorHAnsi"/>
          <w:sz w:val="24"/>
        </w:rPr>
        <w:t>In the New Kingdoms, trade and military power reached their peak, but Egypt’s greatness did not</w:t>
      </w:r>
      <w:r w:rsidRPr="00394080">
        <w:rPr>
          <w:rFonts w:ascii="Cambria" w:hAnsi="Cambria" w:cstheme="minorHAnsi"/>
          <w:spacing w:val="-7"/>
          <w:sz w:val="24"/>
        </w:rPr>
        <w:t xml:space="preserve"> </w:t>
      </w:r>
      <w:r w:rsidRPr="00394080">
        <w:rPr>
          <w:rFonts w:ascii="Cambria" w:hAnsi="Cambria" w:cstheme="minorHAnsi"/>
          <w:sz w:val="24"/>
        </w:rPr>
        <w:t>last.</w:t>
      </w:r>
    </w:p>
    <w:p w:rsidR="00F91C93" w:rsidRPr="00394080" w:rsidRDefault="001958E5">
      <w:pPr>
        <w:pStyle w:val="ListParagraph"/>
        <w:numPr>
          <w:ilvl w:val="0"/>
          <w:numId w:val="2"/>
        </w:numPr>
        <w:tabs>
          <w:tab w:val="left" w:pos="823"/>
        </w:tabs>
        <w:rPr>
          <w:rFonts w:ascii="Cambria" w:hAnsi="Cambria" w:cstheme="minorHAnsi"/>
          <w:sz w:val="24"/>
        </w:rPr>
      </w:pPr>
      <w:r w:rsidRPr="00394080">
        <w:rPr>
          <w:rFonts w:ascii="Cambria" w:hAnsi="Cambria" w:cstheme="minorHAnsi"/>
          <w:sz w:val="24"/>
        </w:rPr>
        <w:t>Work and daily life were different for each of Egypt’s social</w:t>
      </w:r>
      <w:r w:rsidRPr="00394080">
        <w:rPr>
          <w:rFonts w:ascii="Cambria" w:hAnsi="Cambria" w:cstheme="minorHAnsi"/>
          <w:spacing w:val="-2"/>
          <w:sz w:val="24"/>
        </w:rPr>
        <w:t xml:space="preserve"> </w:t>
      </w:r>
      <w:r w:rsidRPr="00394080">
        <w:rPr>
          <w:rFonts w:ascii="Cambria" w:hAnsi="Cambria" w:cstheme="minorHAnsi"/>
          <w:sz w:val="24"/>
        </w:rPr>
        <w:t>classes.</w:t>
      </w:r>
    </w:p>
    <w:p w:rsidR="00F91C93" w:rsidRPr="00394080" w:rsidRDefault="00F91C93">
      <w:pPr>
        <w:pStyle w:val="BodyText"/>
        <w:spacing w:before="0"/>
        <w:ind w:left="0" w:firstLine="0"/>
        <w:rPr>
          <w:rFonts w:ascii="Cambria" w:hAnsi="Cambria" w:cstheme="minorHAnsi"/>
          <w:sz w:val="31"/>
        </w:rPr>
      </w:pPr>
    </w:p>
    <w:p w:rsidR="00F91C93" w:rsidRPr="00394080" w:rsidRDefault="001958E5">
      <w:pPr>
        <w:pStyle w:val="Heading2"/>
        <w:ind w:left="102" w:firstLine="0"/>
        <w:rPr>
          <w:rFonts w:ascii="Cambria" w:hAnsi="Cambria" w:cstheme="minorHAnsi"/>
        </w:rPr>
      </w:pPr>
      <w:r w:rsidRPr="00394080">
        <w:rPr>
          <w:rFonts w:ascii="Cambria" w:hAnsi="Cambria" w:cstheme="minorHAnsi"/>
        </w:rPr>
        <w:t>Vocabulary:</w:t>
      </w:r>
    </w:p>
    <w:p w:rsidR="00F91C93" w:rsidRPr="00394080" w:rsidRDefault="001958E5">
      <w:pPr>
        <w:pStyle w:val="ListParagraph"/>
        <w:numPr>
          <w:ilvl w:val="0"/>
          <w:numId w:val="2"/>
        </w:numPr>
        <w:tabs>
          <w:tab w:val="left" w:pos="823"/>
        </w:tabs>
        <w:spacing w:before="44"/>
        <w:rPr>
          <w:rFonts w:ascii="Cambria" w:hAnsi="Cambria" w:cstheme="minorHAnsi"/>
          <w:sz w:val="24"/>
        </w:rPr>
      </w:pPr>
      <w:r w:rsidRPr="00394080">
        <w:rPr>
          <w:rFonts w:ascii="Cambria" w:hAnsi="Cambria" w:cstheme="minorHAnsi"/>
          <w:b/>
          <w:sz w:val="24"/>
          <w:u w:val="single"/>
        </w:rPr>
        <w:t>Middle Kingdom</w:t>
      </w:r>
      <w:r w:rsidRPr="00394080">
        <w:rPr>
          <w:rFonts w:ascii="Cambria" w:hAnsi="Cambria" w:cstheme="minorHAnsi"/>
          <w:b/>
          <w:sz w:val="24"/>
        </w:rPr>
        <w:t xml:space="preserve"> [p. 96]: </w:t>
      </w:r>
      <w:r w:rsidRPr="00394080">
        <w:rPr>
          <w:rFonts w:ascii="Cambria" w:hAnsi="Cambria" w:cstheme="minorHAnsi"/>
          <w:sz w:val="24"/>
        </w:rPr>
        <w:t>a period of order and stability that lasted until around 1750</w:t>
      </w:r>
      <w:r w:rsidRPr="00394080">
        <w:rPr>
          <w:rFonts w:ascii="Cambria" w:hAnsi="Cambria" w:cstheme="minorHAnsi"/>
          <w:spacing w:val="-7"/>
          <w:sz w:val="24"/>
        </w:rPr>
        <w:t xml:space="preserve"> </w:t>
      </w:r>
      <w:r w:rsidRPr="00394080">
        <w:rPr>
          <w:rFonts w:ascii="Cambria" w:hAnsi="Cambria" w:cstheme="minorHAnsi"/>
          <w:sz w:val="24"/>
        </w:rPr>
        <w:t>B.C.</w:t>
      </w:r>
    </w:p>
    <w:p w:rsidR="00F91C93" w:rsidRPr="00394080" w:rsidRDefault="001958E5">
      <w:pPr>
        <w:pStyle w:val="ListParagraph"/>
        <w:numPr>
          <w:ilvl w:val="0"/>
          <w:numId w:val="2"/>
        </w:numPr>
        <w:tabs>
          <w:tab w:val="left" w:pos="823"/>
        </w:tabs>
        <w:rPr>
          <w:rFonts w:ascii="Cambria" w:hAnsi="Cambria" w:cstheme="minorHAnsi"/>
          <w:sz w:val="24"/>
        </w:rPr>
      </w:pPr>
      <w:r w:rsidRPr="00394080">
        <w:rPr>
          <w:rFonts w:ascii="Cambria" w:hAnsi="Cambria" w:cstheme="minorHAnsi"/>
          <w:b/>
          <w:sz w:val="24"/>
          <w:u w:val="single"/>
        </w:rPr>
        <w:t>New Kingdom</w:t>
      </w:r>
      <w:r w:rsidRPr="00394080">
        <w:rPr>
          <w:rFonts w:ascii="Cambria" w:hAnsi="Cambria" w:cstheme="minorHAnsi"/>
          <w:b/>
          <w:sz w:val="24"/>
        </w:rPr>
        <w:t xml:space="preserve"> [p. 97]: </w:t>
      </w:r>
      <w:r w:rsidRPr="00394080">
        <w:rPr>
          <w:rFonts w:ascii="Cambria" w:hAnsi="Cambria" w:cstheme="minorHAnsi"/>
          <w:sz w:val="24"/>
        </w:rPr>
        <w:t>a period during which Egypt reached the height of its power and</w:t>
      </w:r>
      <w:r w:rsidRPr="00394080">
        <w:rPr>
          <w:rFonts w:ascii="Cambria" w:hAnsi="Cambria" w:cstheme="minorHAnsi"/>
          <w:spacing w:val="-10"/>
          <w:sz w:val="24"/>
        </w:rPr>
        <w:t xml:space="preserve"> </w:t>
      </w:r>
      <w:r w:rsidRPr="00394080">
        <w:rPr>
          <w:rFonts w:ascii="Cambria" w:hAnsi="Cambria" w:cstheme="minorHAnsi"/>
          <w:sz w:val="24"/>
        </w:rPr>
        <w:t>glory.</w:t>
      </w:r>
    </w:p>
    <w:p w:rsidR="00F91C93" w:rsidRPr="00394080" w:rsidRDefault="001958E5">
      <w:pPr>
        <w:pStyle w:val="ListParagraph"/>
        <w:numPr>
          <w:ilvl w:val="0"/>
          <w:numId w:val="2"/>
        </w:numPr>
        <w:tabs>
          <w:tab w:val="left" w:pos="823"/>
        </w:tabs>
        <w:spacing w:before="47"/>
        <w:rPr>
          <w:rFonts w:ascii="Cambria" w:hAnsi="Cambria" w:cstheme="minorHAnsi"/>
          <w:sz w:val="24"/>
        </w:rPr>
      </w:pPr>
      <w:r w:rsidRPr="00394080">
        <w:rPr>
          <w:rFonts w:ascii="Cambria" w:hAnsi="Cambria" w:cstheme="minorHAnsi"/>
          <w:b/>
          <w:sz w:val="24"/>
          <w:u w:val="single"/>
        </w:rPr>
        <w:t>Trade routes</w:t>
      </w:r>
      <w:r w:rsidRPr="00394080">
        <w:rPr>
          <w:rFonts w:ascii="Cambria" w:hAnsi="Cambria" w:cstheme="minorHAnsi"/>
          <w:b/>
          <w:sz w:val="24"/>
        </w:rPr>
        <w:t xml:space="preserve"> [p. 97]: </w:t>
      </w:r>
      <w:r w:rsidRPr="00394080">
        <w:rPr>
          <w:rFonts w:ascii="Cambria" w:hAnsi="Cambria" w:cstheme="minorHAnsi"/>
          <w:sz w:val="24"/>
        </w:rPr>
        <w:t>paths followed by</w:t>
      </w:r>
      <w:r w:rsidRPr="00394080">
        <w:rPr>
          <w:rFonts w:ascii="Cambria" w:hAnsi="Cambria" w:cstheme="minorHAnsi"/>
          <w:spacing w:val="-4"/>
          <w:sz w:val="24"/>
        </w:rPr>
        <w:t xml:space="preserve"> </w:t>
      </w:r>
      <w:r w:rsidRPr="00394080">
        <w:rPr>
          <w:rFonts w:ascii="Cambria" w:hAnsi="Cambria" w:cstheme="minorHAnsi"/>
          <w:sz w:val="24"/>
        </w:rPr>
        <w:t>traders.</w:t>
      </w:r>
    </w:p>
    <w:p w:rsidR="00F91C93" w:rsidRPr="00394080" w:rsidRDefault="001958E5" w:rsidP="00394080">
      <w:pPr>
        <w:pStyle w:val="ListParagraph"/>
        <w:numPr>
          <w:ilvl w:val="0"/>
          <w:numId w:val="2"/>
        </w:numPr>
        <w:tabs>
          <w:tab w:val="left" w:pos="823"/>
        </w:tabs>
        <w:ind w:right="906"/>
        <w:rPr>
          <w:rFonts w:ascii="Cambria" w:hAnsi="Cambria" w:cstheme="minorHAnsi"/>
          <w:sz w:val="24"/>
        </w:rPr>
      </w:pPr>
      <w:r w:rsidRPr="00394080">
        <w:rPr>
          <w:rFonts w:ascii="Cambria" w:hAnsi="Cambria" w:cstheme="minorHAnsi"/>
          <w:b/>
          <w:sz w:val="24"/>
          <w:u w:val="single"/>
        </w:rPr>
        <w:t>Queen Hatshepsut</w:t>
      </w:r>
      <w:r w:rsidRPr="00394080">
        <w:rPr>
          <w:rFonts w:ascii="Cambria" w:hAnsi="Cambria" w:cstheme="minorHAnsi"/>
          <w:b/>
          <w:sz w:val="24"/>
        </w:rPr>
        <w:t xml:space="preserve"> [p. 98]: </w:t>
      </w:r>
      <w:r w:rsidRPr="00394080">
        <w:rPr>
          <w:rFonts w:ascii="Cambria" w:hAnsi="Cambria" w:cstheme="minorHAnsi"/>
          <w:sz w:val="24"/>
        </w:rPr>
        <w:t>female Pharaoh who increased trade in Egypt: sent traders south to kingdom of Punt on Red Sea and north to Asia Minor and Greece. Supported arts and</w:t>
      </w:r>
      <w:r w:rsidRPr="00394080">
        <w:rPr>
          <w:rFonts w:ascii="Cambria" w:hAnsi="Cambria" w:cstheme="minorHAnsi"/>
          <w:spacing w:val="-12"/>
          <w:sz w:val="24"/>
        </w:rPr>
        <w:t xml:space="preserve"> </w:t>
      </w:r>
      <w:r w:rsidRPr="00394080">
        <w:rPr>
          <w:rFonts w:ascii="Cambria" w:hAnsi="Cambria" w:cstheme="minorHAnsi"/>
          <w:sz w:val="24"/>
        </w:rPr>
        <w:t>architecture.</w:t>
      </w:r>
    </w:p>
    <w:p w:rsidR="00F91C93" w:rsidRPr="00394080" w:rsidRDefault="001958E5" w:rsidP="00394080">
      <w:pPr>
        <w:pStyle w:val="ListParagraph"/>
        <w:numPr>
          <w:ilvl w:val="0"/>
          <w:numId w:val="2"/>
        </w:numPr>
        <w:tabs>
          <w:tab w:val="left" w:pos="823"/>
        </w:tabs>
        <w:spacing w:before="0"/>
        <w:ind w:right="352"/>
        <w:rPr>
          <w:rFonts w:ascii="Cambria" w:hAnsi="Cambria" w:cstheme="minorHAnsi"/>
          <w:sz w:val="24"/>
        </w:rPr>
      </w:pPr>
      <w:r w:rsidRPr="00394080">
        <w:rPr>
          <w:rFonts w:ascii="Cambria" w:hAnsi="Cambria" w:cstheme="minorHAnsi"/>
          <w:b/>
          <w:sz w:val="24"/>
          <w:u w:val="single"/>
        </w:rPr>
        <w:t>Ramses the Great</w:t>
      </w:r>
      <w:r w:rsidRPr="00394080">
        <w:rPr>
          <w:rFonts w:ascii="Cambria" w:hAnsi="Cambria" w:cstheme="minorHAnsi"/>
          <w:b/>
          <w:sz w:val="24"/>
        </w:rPr>
        <w:t xml:space="preserve"> [p. 98]: </w:t>
      </w:r>
      <w:r w:rsidRPr="00394080">
        <w:rPr>
          <w:rFonts w:ascii="Cambria" w:hAnsi="Cambria" w:cstheme="minorHAnsi"/>
          <w:sz w:val="24"/>
        </w:rPr>
        <w:t>one of the longest reigns in Egyptian history, fought Hittites (Asia Minor), signed a peace treaty with Hittites and became allies. After his death, Sea Peoples invaded and Egypt never regained its</w:t>
      </w:r>
      <w:r w:rsidRPr="00394080">
        <w:rPr>
          <w:rFonts w:ascii="Cambria" w:hAnsi="Cambria" w:cstheme="minorHAnsi"/>
          <w:spacing w:val="-1"/>
          <w:sz w:val="24"/>
        </w:rPr>
        <w:t xml:space="preserve"> </w:t>
      </w:r>
      <w:r w:rsidRPr="00394080">
        <w:rPr>
          <w:rFonts w:ascii="Cambria" w:hAnsi="Cambria" w:cstheme="minorHAnsi"/>
          <w:sz w:val="24"/>
        </w:rPr>
        <w:t>power.</w:t>
      </w:r>
    </w:p>
    <w:p w:rsidR="00F91C93" w:rsidRPr="00394080" w:rsidRDefault="00F91C93">
      <w:pPr>
        <w:pStyle w:val="BodyText"/>
        <w:spacing w:before="1"/>
        <w:ind w:left="0" w:firstLine="0"/>
        <w:rPr>
          <w:rFonts w:ascii="Cambria" w:hAnsi="Cambria" w:cstheme="minorHAnsi"/>
          <w:sz w:val="26"/>
        </w:rPr>
      </w:pPr>
    </w:p>
    <w:p w:rsidR="00F91C93" w:rsidRPr="00394080" w:rsidRDefault="001958E5">
      <w:pPr>
        <w:pStyle w:val="Heading1"/>
        <w:numPr>
          <w:ilvl w:val="0"/>
          <w:numId w:val="1"/>
        </w:numPr>
        <w:tabs>
          <w:tab w:val="left" w:pos="1182"/>
          <w:tab w:val="left" w:pos="1183"/>
        </w:tabs>
        <w:rPr>
          <w:rFonts w:ascii="Cambria" w:hAnsi="Cambria" w:cstheme="minorHAnsi"/>
        </w:rPr>
      </w:pPr>
      <w:r w:rsidRPr="00394080">
        <w:rPr>
          <w:rFonts w:ascii="Cambria" w:hAnsi="Cambria" w:cstheme="minorHAnsi"/>
        </w:rPr>
        <w:t>The Middle</w:t>
      </w:r>
      <w:r w:rsidRPr="00394080">
        <w:rPr>
          <w:rFonts w:ascii="Cambria" w:hAnsi="Cambria" w:cstheme="minorHAnsi"/>
          <w:spacing w:val="-1"/>
        </w:rPr>
        <w:t xml:space="preserve"> </w:t>
      </w:r>
      <w:r w:rsidRPr="00394080">
        <w:rPr>
          <w:rFonts w:ascii="Cambria" w:hAnsi="Cambria" w:cstheme="minorHAnsi"/>
        </w:rPr>
        <w:t>Kingdom</w:t>
      </w:r>
    </w:p>
    <w:p w:rsidR="00F91C93" w:rsidRPr="00394080" w:rsidRDefault="001958E5">
      <w:pPr>
        <w:pStyle w:val="ListParagraph"/>
        <w:numPr>
          <w:ilvl w:val="1"/>
          <w:numId w:val="1"/>
        </w:numPr>
        <w:tabs>
          <w:tab w:val="left" w:pos="1543"/>
        </w:tabs>
        <w:spacing w:before="61"/>
        <w:rPr>
          <w:rFonts w:ascii="Cambria" w:hAnsi="Cambria" w:cstheme="minorHAnsi"/>
          <w:sz w:val="24"/>
        </w:rPr>
      </w:pPr>
      <w:r w:rsidRPr="00394080">
        <w:rPr>
          <w:rFonts w:ascii="Cambria" w:hAnsi="Cambria" w:cstheme="minorHAnsi"/>
          <w:b/>
          <w:sz w:val="24"/>
        </w:rPr>
        <w:t xml:space="preserve">Pharaohs Fall: </w:t>
      </w:r>
      <w:r w:rsidRPr="00394080">
        <w:rPr>
          <w:rFonts w:ascii="Cambria" w:hAnsi="Cambria" w:cstheme="minorHAnsi"/>
          <w:sz w:val="24"/>
        </w:rPr>
        <w:t>Pyramids cost more than Pharaohs could collect. Pharaohs lost</w:t>
      </w:r>
      <w:r w:rsidRPr="00394080">
        <w:rPr>
          <w:rFonts w:ascii="Cambria" w:hAnsi="Cambria" w:cstheme="minorHAnsi"/>
          <w:spacing w:val="-6"/>
          <w:sz w:val="24"/>
        </w:rPr>
        <w:t xml:space="preserve"> </w:t>
      </w:r>
      <w:r w:rsidRPr="00394080">
        <w:rPr>
          <w:rFonts w:ascii="Cambria" w:hAnsi="Cambria" w:cstheme="minorHAnsi"/>
          <w:sz w:val="24"/>
        </w:rPr>
        <w:t>power.</w:t>
      </w:r>
    </w:p>
    <w:p w:rsidR="00F91C93" w:rsidRPr="00394080" w:rsidRDefault="001958E5" w:rsidP="004D415C">
      <w:pPr>
        <w:pStyle w:val="ListParagraph"/>
        <w:numPr>
          <w:ilvl w:val="1"/>
          <w:numId w:val="1"/>
        </w:numPr>
        <w:ind w:right="1533"/>
        <w:rPr>
          <w:rFonts w:ascii="Cambria" w:hAnsi="Cambria" w:cstheme="minorHAnsi"/>
          <w:sz w:val="24"/>
          <w:szCs w:val="24"/>
        </w:rPr>
      </w:pPr>
      <w:r w:rsidRPr="00394080">
        <w:rPr>
          <w:rFonts w:ascii="Cambria" w:hAnsi="Cambria" w:cstheme="minorHAnsi"/>
          <w:b/>
          <w:sz w:val="24"/>
          <w:szCs w:val="24"/>
        </w:rPr>
        <w:t xml:space="preserve">Nobles Rise: </w:t>
      </w:r>
      <w:r w:rsidRPr="00394080">
        <w:rPr>
          <w:rFonts w:ascii="Cambria" w:hAnsi="Cambria" w:cstheme="minorHAnsi"/>
          <w:sz w:val="24"/>
          <w:szCs w:val="24"/>
        </w:rPr>
        <w:t>Nobles challenged Pharaohs and battled each other for power. No central ruler</w:t>
      </w:r>
      <w:r w:rsidR="004D415C" w:rsidRPr="00394080">
        <w:rPr>
          <w:rFonts w:ascii="Cambria" w:hAnsi="Cambria" w:cstheme="minorHAnsi"/>
          <w:spacing w:val="-18"/>
          <w:sz w:val="24"/>
          <w:szCs w:val="24"/>
        </w:rPr>
        <w:t xml:space="preserve"> / </w:t>
      </w:r>
      <w:r w:rsidRPr="00394080">
        <w:rPr>
          <w:rFonts w:ascii="Cambria" w:hAnsi="Cambria" w:cstheme="minorHAnsi"/>
          <w:sz w:val="24"/>
          <w:szCs w:val="24"/>
        </w:rPr>
        <w:t xml:space="preserve">chaos, disrupted trade, and decline in farming </w:t>
      </w:r>
      <w:r w:rsidR="004D415C" w:rsidRPr="00394080">
        <w:rPr>
          <w:rFonts w:ascii="Cambria" w:hAnsi="Cambria" w:cstheme="minorHAnsi"/>
          <w:sz w:val="24"/>
          <w:szCs w:val="24"/>
        </w:rPr>
        <w:t>/</w:t>
      </w:r>
      <w:r w:rsidRPr="00394080">
        <w:rPr>
          <w:rFonts w:ascii="Cambria" w:hAnsi="Cambria" w:cstheme="minorHAnsi"/>
          <w:sz w:val="24"/>
          <w:szCs w:val="24"/>
        </w:rPr>
        <w:t xml:space="preserve"> economic hardship and famine.</w:t>
      </w:r>
    </w:p>
    <w:p w:rsidR="00F91C93" w:rsidRPr="00394080" w:rsidRDefault="001958E5">
      <w:pPr>
        <w:pStyle w:val="ListParagraph"/>
        <w:numPr>
          <w:ilvl w:val="1"/>
          <w:numId w:val="1"/>
        </w:numPr>
        <w:tabs>
          <w:tab w:val="left" w:pos="1543"/>
        </w:tabs>
        <w:spacing w:line="278" w:lineRule="auto"/>
        <w:ind w:right="998"/>
        <w:rPr>
          <w:rFonts w:ascii="Cambria" w:hAnsi="Cambria" w:cstheme="minorHAnsi"/>
          <w:sz w:val="24"/>
        </w:rPr>
      </w:pPr>
      <w:r w:rsidRPr="00394080">
        <w:rPr>
          <w:rFonts w:ascii="Cambria" w:hAnsi="Cambria" w:cstheme="minorHAnsi"/>
          <w:b/>
          <w:sz w:val="24"/>
        </w:rPr>
        <w:t xml:space="preserve">Hyksos Invade: </w:t>
      </w:r>
      <w:r w:rsidR="004D415C" w:rsidRPr="00394080">
        <w:rPr>
          <w:rFonts w:ascii="Cambria" w:hAnsi="Cambria" w:cstheme="minorHAnsi"/>
          <w:sz w:val="24"/>
        </w:rPr>
        <w:t>mid-1700s B.C.</w:t>
      </w:r>
      <w:r w:rsidRPr="00394080">
        <w:rPr>
          <w:rFonts w:ascii="Cambria" w:hAnsi="Cambria" w:cstheme="minorHAnsi"/>
          <w:sz w:val="24"/>
        </w:rPr>
        <w:t>, Hyksos from southwest Asia used horses, chariots, and advanced (iron/bronze) weapons to conquer and rule Egypt for 200</w:t>
      </w:r>
      <w:r w:rsidRPr="00394080">
        <w:rPr>
          <w:rFonts w:ascii="Cambria" w:hAnsi="Cambria" w:cstheme="minorHAnsi"/>
          <w:spacing w:val="-3"/>
          <w:sz w:val="24"/>
        </w:rPr>
        <w:t xml:space="preserve"> </w:t>
      </w:r>
      <w:r w:rsidRPr="00394080">
        <w:rPr>
          <w:rFonts w:ascii="Cambria" w:hAnsi="Cambria" w:cstheme="minorHAnsi"/>
          <w:sz w:val="24"/>
        </w:rPr>
        <w:t>years.</w:t>
      </w:r>
    </w:p>
    <w:p w:rsidR="00F91C93" w:rsidRPr="00394080" w:rsidRDefault="001958E5">
      <w:pPr>
        <w:pStyle w:val="ListParagraph"/>
        <w:numPr>
          <w:ilvl w:val="1"/>
          <w:numId w:val="1"/>
        </w:numPr>
        <w:tabs>
          <w:tab w:val="left" w:pos="1543"/>
        </w:tabs>
        <w:spacing w:before="0" w:line="290" w:lineRule="exact"/>
        <w:rPr>
          <w:rFonts w:ascii="Cambria" w:hAnsi="Cambria" w:cstheme="minorHAnsi"/>
          <w:sz w:val="24"/>
        </w:rPr>
      </w:pPr>
      <w:r w:rsidRPr="00394080">
        <w:rPr>
          <w:rFonts w:ascii="Cambria" w:hAnsi="Cambria" w:cstheme="minorHAnsi"/>
          <w:b/>
          <w:sz w:val="24"/>
        </w:rPr>
        <w:t xml:space="preserve">Ahmose Leads Revolt: </w:t>
      </w:r>
      <w:r w:rsidRPr="00394080">
        <w:rPr>
          <w:rFonts w:ascii="Cambria" w:hAnsi="Cambria" w:cstheme="minorHAnsi"/>
          <w:sz w:val="24"/>
        </w:rPr>
        <w:t>Ahmose from Thebes led successful revolt and declared himself</w:t>
      </w:r>
      <w:r w:rsidRPr="00394080">
        <w:rPr>
          <w:rFonts w:ascii="Cambria" w:hAnsi="Cambria" w:cstheme="minorHAnsi"/>
          <w:spacing w:val="-5"/>
          <w:sz w:val="24"/>
        </w:rPr>
        <w:t xml:space="preserve"> </w:t>
      </w:r>
      <w:r w:rsidRPr="00394080">
        <w:rPr>
          <w:rFonts w:ascii="Cambria" w:hAnsi="Cambria" w:cstheme="minorHAnsi"/>
          <w:sz w:val="24"/>
        </w:rPr>
        <w:t>king.</w:t>
      </w:r>
    </w:p>
    <w:p w:rsidR="00F91C93" w:rsidRPr="00394080" w:rsidRDefault="00F91C93">
      <w:pPr>
        <w:pStyle w:val="BodyText"/>
        <w:spacing w:before="4"/>
        <w:ind w:left="0" w:firstLine="0"/>
        <w:rPr>
          <w:rFonts w:ascii="Cambria" w:hAnsi="Cambria" w:cstheme="minorHAnsi"/>
          <w:sz w:val="30"/>
        </w:rPr>
      </w:pPr>
    </w:p>
    <w:p w:rsidR="00F91C93" w:rsidRPr="00394080" w:rsidRDefault="001958E5">
      <w:pPr>
        <w:pStyle w:val="Heading1"/>
        <w:numPr>
          <w:ilvl w:val="0"/>
          <w:numId w:val="1"/>
        </w:numPr>
        <w:tabs>
          <w:tab w:val="left" w:pos="1182"/>
          <w:tab w:val="left" w:pos="1183"/>
        </w:tabs>
        <w:rPr>
          <w:rFonts w:ascii="Cambria" w:hAnsi="Cambria" w:cstheme="minorHAnsi"/>
        </w:rPr>
      </w:pPr>
      <w:r w:rsidRPr="00394080">
        <w:rPr>
          <w:rFonts w:ascii="Cambria" w:hAnsi="Cambria" w:cstheme="minorHAnsi"/>
        </w:rPr>
        <w:t>The New</w:t>
      </w:r>
      <w:r w:rsidRPr="00394080">
        <w:rPr>
          <w:rFonts w:ascii="Cambria" w:hAnsi="Cambria" w:cstheme="minorHAnsi"/>
          <w:spacing w:val="-1"/>
        </w:rPr>
        <w:t xml:space="preserve"> </w:t>
      </w:r>
      <w:r w:rsidRPr="00394080">
        <w:rPr>
          <w:rFonts w:ascii="Cambria" w:hAnsi="Cambria" w:cstheme="minorHAnsi"/>
        </w:rPr>
        <w:t>Kingdom</w:t>
      </w:r>
    </w:p>
    <w:p w:rsidR="00F91C93" w:rsidRPr="00394080" w:rsidRDefault="001958E5">
      <w:pPr>
        <w:pStyle w:val="ListParagraph"/>
        <w:numPr>
          <w:ilvl w:val="1"/>
          <w:numId w:val="1"/>
        </w:numPr>
        <w:tabs>
          <w:tab w:val="left" w:pos="1543"/>
        </w:tabs>
        <w:spacing w:before="61"/>
        <w:rPr>
          <w:rFonts w:ascii="Cambria" w:hAnsi="Cambria" w:cstheme="minorHAnsi"/>
          <w:sz w:val="24"/>
        </w:rPr>
      </w:pPr>
      <w:r w:rsidRPr="00394080">
        <w:rPr>
          <w:rFonts w:ascii="Cambria" w:hAnsi="Cambria" w:cstheme="minorHAnsi"/>
          <w:b/>
          <w:sz w:val="24"/>
        </w:rPr>
        <w:t xml:space="preserve">Building an Empire: </w:t>
      </w:r>
      <w:r w:rsidRPr="00394080">
        <w:rPr>
          <w:rFonts w:ascii="Cambria" w:hAnsi="Cambria" w:cstheme="minorHAnsi"/>
          <w:sz w:val="24"/>
        </w:rPr>
        <w:t>Egyptians took control of invasion routes and established an</w:t>
      </w:r>
      <w:r w:rsidRPr="00394080">
        <w:rPr>
          <w:rFonts w:ascii="Cambria" w:hAnsi="Cambria" w:cstheme="minorHAnsi"/>
          <w:spacing w:val="-9"/>
          <w:sz w:val="24"/>
        </w:rPr>
        <w:t xml:space="preserve"> </w:t>
      </w:r>
      <w:r w:rsidRPr="00394080">
        <w:rPr>
          <w:rFonts w:ascii="Cambria" w:hAnsi="Cambria" w:cstheme="minorHAnsi"/>
          <w:sz w:val="24"/>
        </w:rPr>
        <w:t>empire.</w:t>
      </w:r>
    </w:p>
    <w:p w:rsidR="00F91C93" w:rsidRPr="00394080" w:rsidRDefault="001958E5">
      <w:pPr>
        <w:pStyle w:val="ListParagraph"/>
        <w:numPr>
          <w:ilvl w:val="1"/>
          <w:numId w:val="1"/>
        </w:numPr>
        <w:tabs>
          <w:tab w:val="left" w:pos="1543"/>
        </w:tabs>
        <w:spacing w:line="278" w:lineRule="auto"/>
        <w:ind w:right="418"/>
        <w:rPr>
          <w:rFonts w:ascii="Cambria" w:hAnsi="Cambria" w:cstheme="minorHAnsi"/>
          <w:sz w:val="24"/>
        </w:rPr>
      </w:pPr>
      <w:r w:rsidRPr="00394080">
        <w:rPr>
          <w:rFonts w:ascii="Cambria" w:hAnsi="Cambria" w:cstheme="minorHAnsi"/>
          <w:b/>
          <w:sz w:val="24"/>
        </w:rPr>
        <w:t xml:space="preserve">Growth and its Effects on Trade: </w:t>
      </w:r>
      <w:r w:rsidRPr="00394080">
        <w:rPr>
          <w:rFonts w:ascii="Cambria" w:hAnsi="Cambria" w:cstheme="minorHAnsi"/>
          <w:sz w:val="24"/>
        </w:rPr>
        <w:t xml:space="preserve">Egypt conquered north to Syria and south to Kush and took advantage of new resources such as copper and turquoise from the Sinai Peninsula. </w:t>
      </w:r>
      <w:r w:rsidRPr="00394080">
        <w:rPr>
          <w:rFonts w:ascii="Cambria" w:hAnsi="Cambria" w:cstheme="minorHAnsi"/>
          <w:b/>
          <w:sz w:val="24"/>
        </w:rPr>
        <w:t xml:space="preserve">Queen Hatshepsut </w:t>
      </w:r>
      <w:r w:rsidRPr="00394080">
        <w:rPr>
          <w:rFonts w:ascii="Cambria" w:hAnsi="Cambria" w:cstheme="minorHAnsi"/>
          <w:sz w:val="24"/>
        </w:rPr>
        <w:t xml:space="preserve">was leader in trade increase followed by </w:t>
      </w:r>
      <w:r w:rsidRPr="00394080">
        <w:rPr>
          <w:rFonts w:ascii="Cambria" w:hAnsi="Cambria" w:cstheme="minorHAnsi"/>
          <w:b/>
          <w:sz w:val="24"/>
        </w:rPr>
        <w:t xml:space="preserve">Ramses the Great </w:t>
      </w:r>
      <w:r w:rsidRPr="00394080">
        <w:rPr>
          <w:rFonts w:ascii="Cambria" w:hAnsi="Cambria" w:cstheme="minorHAnsi"/>
          <w:sz w:val="24"/>
        </w:rPr>
        <w:t>who was a</w:t>
      </w:r>
      <w:r w:rsidRPr="00394080">
        <w:rPr>
          <w:rFonts w:ascii="Cambria" w:hAnsi="Cambria" w:cstheme="minorHAnsi"/>
          <w:spacing w:val="-11"/>
          <w:sz w:val="24"/>
        </w:rPr>
        <w:t xml:space="preserve"> </w:t>
      </w:r>
      <w:r w:rsidRPr="00394080">
        <w:rPr>
          <w:rFonts w:ascii="Cambria" w:hAnsi="Cambria" w:cstheme="minorHAnsi"/>
          <w:sz w:val="24"/>
        </w:rPr>
        <w:t>diplomat.</w:t>
      </w:r>
    </w:p>
    <w:p w:rsidR="004D415C" w:rsidRPr="00394080" w:rsidRDefault="001958E5">
      <w:pPr>
        <w:pStyle w:val="ListParagraph"/>
        <w:numPr>
          <w:ilvl w:val="1"/>
          <w:numId w:val="1"/>
        </w:numPr>
        <w:tabs>
          <w:tab w:val="left" w:pos="1543"/>
        </w:tabs>
        <w:spacing w:before="0" w:line="286" w:lineRule="exact"/>
        <w:rPr>
          <w:rFonts w:ascii="Cambria" w:hAnsi="Cambria" w:cstheme="minorHAnsi"/>
          <w:sz w:val="24"/>
        </w:rPr>
      </w:pPr>
      <w:r w:rsidRPr="00394080">
        <w:rPr>
          <w:rFonts w:ascii="Cambria" w:hAnsi="Cambria" w:cstheme="minorHAnsi"/>
          <w:b/>
          <w:sz w:val="24"/>
        </w:rPr>
        <w:t xml:space="preserve">Invasions of Egypt: </w:t>
      </w:r>
      <w:r w:rsidRPr="00394080">
        <w:rPr>
          <w:rFonts w:ascii="Cambria" w:hAnsi="Cambria" w:cstheme="minorHAnsi"/>
          <w:sz w:val="24"/>
        </w:rPr>
        <w:t>Hittites and Sea Peoples</w:t>
      </w:r>
      <w:r w:rsidR="004D415C" w:rsidRPr="00394080">
        <w:rPr>
          <w:rFonts w:ascii="Cambria" w:hAnsi="Cambria" w:cstheme="minorHAnsi"/>
          <w:sz w:val="24"/>
        </w:rPr>
        <w:t xml:space="preserve"> / </w:t>
      </w:r>
      <w:r w:rsidRPr="00394080">
        <w:rPr>
          <w:rFonts w:ascii="Cambria" w:hAnsi="Cambria" w:cstheme="minorHAnsi"/>
          <w:sz w:val="24"/>
        </w:rPr>
        <w:t>empire disappeared and Egypt fell into</w:t>
      </w:r>
      <w:r w:rsidRPr="00394080">
        <w:rPr>
          <w:rFonts w:ascii="Cambria" w:hAnsi="Cambria" w:cstheme="minorHAnsi"/>
          <w:spacing w:val="-20"/>
          <w:sz w:val="24"/>
        </w:rPr>
        <w:t xml:space="preserve"> </w:t>
      </w:r>
      <w:r w:rsidRPr="00394080">
        <w:rPr>
          <w:rFonts w:ascii="Cambria" w:hAnsi="Cambria" w:cstheme="minorHAnsi"/>
          <w:sz w:val="24"/>
        </w:rPr>
        <w:t>chaos</w:t>
      </w:r>
      <w:r w:rsidR="004D415C" w:rsidRPr="00394080">
        <w:rPr>
          <w:rFonts w:ascii="Cambria" w:hAnsi="Cambria" w:cstheme="minorHAnsi"/>
          <w:sz w:val="24"/>
        </w:rPr>
        <w:t>.</w:t>
      </w:r>
    </w:p>
    <w:p w:rsidR="004D415C" w:rsidRPr="00394080" w:rsidRDefault="004D415C" w:rsidP="004D415C">
      <w:pPr>
        <w:pStyle w:val="ListParagraph"/>
        <w:tabs>
          <w:tab w:val="left" w:pos="1543"/>
        </w:tabs>
        <w:spacing w:before="0" w:line="286" w:lineRule="exact"/>
        <w:ind w:left="1542" w:firstLine="0"/>
        <w:rPr>
          <w:rFonts w:ascii="Cambria" w:hAnsi="Cambria" w:cstheme="minorHAnsi"/>
          <w:b/>
          <w:sz w:val="24"/>
        </w:rPr>
      </w:pPr>
    </w:p>
    <w:p w:rsidR="00F91C93" w:rsidRDefault="00F91C93" w:rsidP="004D415C">
      <w:pPr>
        <w:pStyle w:val="ListParagraph"/>
        <w:tabs>
          <w:tab w:val="left" w:pos="1543"/>
        </w:tabs>
        <w:spacing w:before="0" w:line="286" w:lineRule="exact"/>
        <w:ind w:left="1542" w:firstLine="0"/>
        <w:rPr>
          <w:rFonts w:ascii="Cambria" w:hAnsi="Cambria" w:cstheme="minorHAnsi"/>
          <w:sz w:val="24"/>
        </w:rPr>
      </w:pPr>
    </w:p>
    <w:p w:rsidR="00394080" w:rsidRDefault="00394080" w:rsidP="004D415C">
      <w:pPr>
        <w:pStyle w:val="ListParagraph"/>
        <w:tabs>
          <w:tab w:val="left" w:pos="1543"/>
        </w:tabs>
        <w:spacing w:before="0" w:line="286" w:lineRule="exact"/>
        <w:ind w:left="1542" w:firstLine="0"/>
        <w:rPr>
          <w:rFonts w:ascii="Cambria" w:hAnsi="Cambria" w:cstheme="minorHAnsi"/>
          <w:sz w:val="24"/>
        </w:rPr>
      </w:pPr>
    </w:p>
    <w:p w:rsidR="00394080" w:rsidRDefault="00394080" w:rsidP="004D415C">
      <w:pPr>
        <w:pStyle w:val="ListParagraph"/>
        <w:tabs>
          <w:tab w:val="left" w:pos="1543"/>
        </w:tabs>
        <w:spacing w:before="0" w:line="286" w:lineRule="exact"/>
        <w:ind w:left="1542" w:firstLine="0"/>
        <w:rPr>
          <w:rFonts w:ascii="Cambria" w:hAnsi="Cambria" w:cstheme="minorHAnsi"/>
          <w:sz w:val="24"/>
        </w:rPr>
      </w:pPr>
    </w:p>
    <w:p w:rsidR="00394080" w:rsidRPr="00394080" w:rsidRDefault="00394080" w:rsidP="004D415C">
      <w:pPr>
        <w:pStyle w:val="ListParagraph"/>
        <w:tabs>
          <w:tab w:val="left" w:pos="1543"/>
        </w:tabs>
        <w:spacing w:before="0" w:line="286" w:lineRule="exact"/>
        <w:ind w:left="1542" w:firstLine="0"/>
        <w:rPr>
          <w:rFonts w:ascii="Cambria" w:hAnsi="Cambria" w:cstheme="minorHAnsi"/>
          <w:sz w:val="24"/>
        </w:rPr>
      </w:pPr>
    </w:p>
    <w:p w:rsidR="00F91C93" w:rsidRDefault="00F91C93">
      <w:pPr>
        <w:pStyle w:val="BodyText"/>
        <w:spacing w:before="3"/>
        <w:ind w:left="0" w:firstLine="0"/>
        <w:rPr>
          <w:rFonts w:ascii="Cambria" w:hAnsi="Cambria" w:cstheme="minorHAnsi"/>
          <w:sz w:val="30"/>
        </w:rPr>
      </w:pPr>
    </w:p>
    <w:p w:rsidR="00394080" w:rsidRPr="00394080" w:rsidRDefault="00394080">
      <w:pPr>
        <w:pStyle w:val="BodyText"/>
        <w:spacing w:before="3"/>
        <w:ind w:left="0" w:firstLine="0"/>
        <w:rPr>
          <w:rFonts w:ascii="Cambria" w:hAnsi="Cambria" w:cstheme="minorHAnsi"/>
          <w:sz w:val="30"/>
        </w:rPr>
      </w:pPr>
      <w:bookmarkStart w:id="0" w:name="_GoBack"/>
      <w:bookmarkEnd w:id="0"/>
    </w:p>
    <w:p w:rsidR="00F91C93" w:rsidRPr="00394080" w:rsidRDefault="001958E5">
      <w:pPr>
        <w:pStyle w:val="Heading1"/>
        <w:numPr>
          <w:ilvl w:val="0"/>
          <w:numId w:val="1"/>
        </w:numPr>
        <w:tabs>
          <w:tab w:val="left" w:pos="1182"/>
          <w:tab w:val="left" w:pos="1183"/>
        </w:tabs>
        <w:spacing w:before="1"/>
        <w:rPr>
          <w:rFonts w:ascii="Cambria" w:hAnsi="Cambria" w:cstheme="minorHAnsi"/>
        </w:rPr>
      </w:pPr>
      <w:r w:rsidRPr="00394080">
        <w:rPr>
          <w:rFonts w:ascii="Cambria" w:hAnsi="Cambria" w:cstheme="minorHAnsi"/>
        </w:rPr>
        <w:t>Work and Daily</w:t>
      </w:r>
      <w:r w:rsidRPr="00394080">
        <w:rPr>
          <w:rFonts w:ascii="Cambria" w:hAnsi="Cambria" w:cstheme="minorHAnsi"/>
          <w:spacing w:val="-1"/>
        </w:rPr>
        <w:t xml:space="preserve"> </w:t>
      </w:r>
      <w:r w:rsidRPr="00394080">
        <w:rPr>
          <w:rFonts w:ascii="Cambria" w:hAnsi="Cambria" w:cstheme="minorHAnsi"/>
        </w:rPr>
        <w:t>Life</w:t>
      </w:r>
    </w:p>
    <w:p w:rsidR="00F91C93" w:rsidRPr="00394080" w:rsidRDefault="001958E5">
      <w:pPr>
        <w:pStyle w:val="ListParagraph"/>
        <w:numPr>
          <w:ilvl w:val="1"/>
          <w:numId w:val="1"/>
        </w:numPr>
        <w:tabs>
          <w:tab w:val="left" w:pos="1543"/>
        </w:tabs>
        <w:spacing w:before="61" w:line="276" w:lineRule="auto"/>
        <w:ind w:right="499"/>
        <w:rPr>
          <w:rFonts w:ascii="Cambria" w:hAnsi="Cambria" w:cstheme="minorHAnsi"/>
          <w:sz w:val="24"/>
        </w:rPr>
      </w:pPr>
      <w:r w:rsidRPr="00394080">
        <w:rPr>
          <w:rFonts w:ascii="Cambria" w:hAnsi="Cambria" w:cstheme="minorHAnsi"/>
          <w:b/>
          <w:sz w:val="24"/>
        </w:rPr>
        <w:t xml:space="preserve">Scribes: </w:t>
      </w:r>
      <w:r w:rsidRPr="00394080">
        <w:rPr>
          <w:rFonts w:ascii="Cambria" w:hAnsi="Cambria" w:cstheme="minorHAnsi"/>
          <w:sz w:val="24"/>
        </w:rPr>
        <w:t>kept records and accounts, wrote or copied religious texts. Scribes were honored in their position working for government and</w:t>
      </w:r>
      <w:r w:rsidRPr="00394080">
        <w:rPr>
          <w:rFonts w:ascii="Cambria" w:hAnsi="Cambria" w:cstheme="minorHAnsi"/>
          <w:spacing w:val="-1"/>
          <w:sz w:val="24"/>
        </w:rPr>
        <w:t xml:space="preserve"> </w:t>
      </w:r>
      <w:r w:rsidRPr="00394080">
        <w:rPr>
          <w:rFonts w:ascii="Cambria" w:hAnsi="Cambria" w:cstheme="minorHAnsi"/>
          <w:sz w:val="24"/>
        </w:rPr>
        <w:t>temples.</w:t>
      </w:r>
    </w:p>
    <w:p w:rsidR="00F91C93" w:rsidRPr="00394080" w:rsidRDefault="001958E5">
      <w:pPr>
        <w:pStyle w:val="ListParagraph"/>
        <w:numPr>
          <w:ilvl w:val="1"/>
          <w:numId w:val="1"/>
        </w:numPr>
        <w:tabs>
          <w:tab w:val="left" w:pos="1543"/>
        </w:tabs>
        <w:spacing w:before="3" w:line="276" w:lineRule="auto"/>
        <w:ind w:right="534"/>
        <w:rPr>
          <w:rFonts w:ascii="Cambria" w:hAnsi="Cambria" w:cstheme="minorHAnsi"/>
          <w:sz w:val="24"/>
        </w:rPr>
      </w:pPr>
      <w:r w:rsidRPr="00394080">
        <w:rPr>
          <w:rFonts w:ascii="Cambria" w:hAnsi="Cambria" w:cstheme="minorHAnsi"/>
          <w:b/>
          <w:sz w:val="24"/>
        </w:rPr>
        <w:t xml:space="preserve">Artisans, Artists, and Architects: </w:t>
      </w:r>
      <w:r w:rsidRPr="00394080">
        <w:rPr>
          <w:rFonts w:ascii="Cambria" w:hAnsi="Cambria" w:cstheme="minorHAnsi"/>
          <w:sz w:val="24"/>
        </w:rPr>
        <w:t xml:space="preserve">below scribes in </w:t>
      </w:r>
      <w:r w:rsidR="004D415C" w:rsidRPr="00394080">
        <w:rPr>
          <w:rFonts w:ascii="Cambria" w:hAnsi="Cambria" w:cstheme="minorHAnsi"/>
          <w:sz w:val="24"/>
        </w:rPr>
        <w:t xml:space="preserve">the social </w:t>
      </w:r>
      <w:r w:rsidRPr="00394080">
        <w:rPr>
          <w:rFonts w:ascii="Cambria" w:hAnsi="Cambria" w:cstheme="minorHAnsi"/>
          <w:sz w:val="24"/>
        </w:rPr>
        <w:t xml:space="preserve">hierarchy. Sculptors, builders, </w:t>
      </w:r>
      <w:r w:rsidRPr="00394080">
        <w:rPr>
          <w:rFonts w:ascii="Cambria" w:hAnsi="Cambria" w:cstheme="minorHAnsi"/>
          <w:spacing w:val="-3"/>
          <w:sz w:val="24"/>
        </w:rPr>
        <w:t xml:space="preserve">carpenters, </w:t>
      </w:r>
      <w:r w:rsidRPr="00394080">
        <w:rPr>
          <w:rFonts w:ascii="Cambria" w:hAnsi="Cambria" w:cstheme="minorHAnsi"/>
          <w:sz w:val="24"/>
        </w:rPr>
        <w:t>jewelers, metal and leather workers. Made statues, furniture, jewelry, pottery,</w:t>
      </w:r>
      <w:r w:rsidRPr="00394080">
        <w:rPr>
          <w:rFonts w:ascii="Cambria" w:hAnsi="Cambria" w:cstheme="minorHAnsi"/>
          <w:spacing w:val="-7"/>
          <w:sz w:val="24"/>
        </w:rPr>
        <w:t xml:space="preserve"> </w:t>
      </w:r>
      <w:r w:rsidRPr="00394080">
        <w:rPr>
          <w:rFonts w:ascii="Cambria" w:hAnsi="Cambria" w:cstheme="minorHAnsi"/>
          <w:sz w:val="24"/>
        </w:rPr>
        <w:t>footwear.</w:t>
      </w:r>
    </w:p>
    <w:p w:rsidR="00F91C93" w:rsidRPr="00394080" w:rsidRDefault="001958E5">
      <w:pPr>
        <w:pStyle w:val="ListParagraph"/>
        <w:numPr>
          <w:ilvl w:val="1"/>
          <w:numId w:val="1"/>
        </w:numPr>
        <w:tabs>
          <w:tab w:val="left" w:pos="1543"/>
        </w:tabs>
        <w:spacing w:before="0" w:line="291" w:lineRule="exact"/>
        <w:rPr>
          <w:rFonts w:ascii="Cambria" w:hAnsi="Cambria" w:cstheme="minorHAnsi"/>
          <w:sz w:val="24"/>
        </w:rPr>
      </w:pPr>
      <w:r w:rsidRPr="00394080">
        <w:rPr>
          <w:rFonts w:ascii="Cambria" w:hAnsi="Cambria" w:cstheme="minorHAnsi"/>
          <w:b/>
          <w:sz w:val="24"/>
        </w:rPr>
        <w:t xml:space="preserve">Soldiers: </w:t>
      </w:r>
      <w:r w:rsidRPr="00394080">
        <w:rPr>
          <w:rFonts w:ascii="Cambria" w:hAnsi="Cambria" w:cstheme="minorHAnsi"/>
          <w:sz w:val="24"/>
        </w:rPr>
        <w:t>served in army of the New Kingdom and received land as</w:t>
      </w:r>
      <w:r w:rsidRPr="00394080">
        <w:rPr>
          <w:rFonts w:ascii="Cambria" w:hAnsi="Cambria" w:cstheme="minorHAnsi"/>
          <w:spacing w:val="-2"/>
          <w:sz w:val="24"/>
        </w:rPr>
        <w:t xml:space="preserve"> </w:t>
      </w:r>
      <w:r w:rsidRPr="00394080">
        <w:rPr>
          <w:rFonts w:ascii="Cambria" w:hAnsi="Cambria" w:cstheme="minorHAnsi"/>
          <w:sz w:val="24"/>
        </w:rPr>
        <w:t>payment</w:t>
      </w:r>
      <w:r w:rsidR="004D415C" w:rsidRPr="00394080">
        <w:rPr>
          <w:rFonts w:ascii="Cambria" w:hAnsi="Cambria" w:cstheme="minorHAnsi"/>
          <w:sz w:val="24"/>
        </w:rPr>
        <w:t>.</w:t>
      </w:r>
    </w:p>
    <w:p w:rsidR="00F91C93" w:rsidRPr="00394080" w:rsidRDefault="001958E5">
      <w:pPr>
        <w:pStyle w:val="ListParagraph"/>
        <w:numPr>
          <w:ilvl w:val="1"/>
          <w:numId w:val="1"/>
        </w:numPr>
        <w:tabs>
          <w:tab w:val="left" w:pos="1543"/>
        </w:tabs>
        <w:rPr>
          <w:rFonts w:ascii="Cambria" w:hAnsi="Cambria" w:cstheme="minorHAnsi"/>
          <w:sz w:val="24"/>
        </w:rPr>
      </w:pPr>
      <w:r w:rsidRPr="00394080">
        <w:rPr>
          <w:rFonts w:ascii="Cambria" w:hAnsi="Cambria" w:cstheme="minorHAnsi"/>
          <w:b/>
          <w:sz w:val="24"/>
        </w:rPr>
        <w:t xml:space="preserve">Farmers, Peasants, Slaves: </w:t>
      </w:r>
      <w:r w:rsidRPr="00394080">
        <w:rPr>
          <w:rFonts w:ascii="Cambria" w:hAnsi="Cambria" w:cstheme="minorHAnsi"/>
          <w:sz w:val="24"/>
        </w:rPr>
        <w:t xml:space="preserve">bottom of social </w:t>
      </w:r>
      <w:r w:rsidR="004D415C" w:rsidRPr="00394080">
        <w:rPr>
          <w:rFonts w:ascii="Cambria" w:hAnsi="Cambria" w:cstheme="minorHAnsi"/>
          <w:sz w:val="24"/>
        </w:rPr>
        <w:t>hierarchy</w:t>
      </w:r>
      <w:r w:rsidRPr="00394080">
        <w:rPr>
          <w:rFonts w:ascii="Cambria" w:hAnsi="Cambria" w:cstheme="minorHAnsi"/>
          <w:sz w:val="24"/>
        </w:rPr>
        <w:t xml:space="preserve"> or off it completely.</w:t>
      </w:r>
      <w:r w:rsidRPr="00394080">
        <w:rPr>
          <w:rFonts w:ascii="Cambria" w:hAnsi="Cambria" w:cstheme="minorHAnsi"/>
          <w:spacing w:val="-4"/>
          <w:sz w:val="24"/>
        </w:rPr>
        <w:t xml:space="preserve"> </w:t>
      </w:r>
      <w:r w:rsidRPr="00394080">
        <w:rPr>
          <w:rFonts w:ascii="Cambria" w:hAnsi="Cambria" w:cstheme="minorHAnsi"/>
          <w:sz w:val="24"/>
        </w:rPr>
        <w:t>Laborers.</w:t>
      </w:r>
    </w:p>
    <w:p w:rsidR="00F91C93" w:rsidRPr="00394080" w:rsidRDefault="001958E5">
      <w:pPr>
        <w:pStyle w:val="ListParagraph"/>
        <w:numPr>
          <w:ilvl w:val="1"/>
          <w:numId w:val="1"/>
        </w:numPr>
        <w:tabs>
          <w:tab w:val="left" w:pos="1543"/>
        </w:tabs>
        <w:rPr>
          <w:rFonts w:ascii="Cambria" w:hAnsi="Cambria" w:cstheme="minorHAnsi"/>
          <w:sz w:val="24"/>
        </w:rPr>
      </w:pPr>
      <w:r w:rsidRPr="00394080">
        <w:rPr>
          <w:rFonts w:ascii="Cambria" w:hAnsi="Cambria" w:cstheme="minorHAnsi"/>
          <w:b/>
          <w:sz w:val="24"/>
        </w:rPr>
        <w:t xml:space="preserve">Family Life: </w:t>
      </w:r>
      <w:r w:rsidR="004D415C" w:rsidRPr="00394080">
        <w:rPr>
          <w:rFonts w:ascii="Cambria" w:hAnsi="Cambria" w:cstheme="minorHAnsi"/>
          <w:sz w:val="24"/>
        </w:rPr>
        <w:t xml:space="preserve">Men/boys married young so that they could have children. </w:t>
      </w:r>
      <w:r w:rsidRPr="00394080">
        <w:rPr>
          <w:rFonts w:ascii="Cambria" w:hAnsi="Cambria" w:cstheme="minorHAnsi"/>
          <w:sz w:val="24"/>
        </w:rPr>
        <w:t xml:space="preserve">Women </w:t>
      </w:r>
      <w:r w:rsidR="004D415C" w:rsidRPr="00394080">
        <w:rPr>
          <w:rFonts w:ascii="Cambria" w:hAnsi="Cambria" w:cstheme="minorHAnsi"/>
          <w:sz w:val="24"/>
        </w:rPr>
        <w:t xml:space="preserve">worked hard for their families and homes.  Boys and girls went to school.  Once a boy turned 14, he left school and joined his father to learn his craft.  Women </w:t>
      </w:r>
      <w:r w:rsidRPr="00394080">
        <w:rPr>
          <w:rFonts w:ascii="Cambria" w:hAnsi="Cambria" w:cstheme="minorHAnsi"/>
          <w:sz w:val="24"/>
        </w:rPr>
        <w:t>could own property, make contracts, and divorce husbands.</w:t>
      </w:r>
    </w:p>
    <w:sectPr w:rsidR="00F91C93" w:rsidRPr="00394080" w:rsidSect="00F91C93"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1FF3"/>
    <w:multiLevelType w:val="hybridMultilevel"/>
    <w:tmpl w:val="AB94DF2C"/>
    <w:lvl w:ilvl="0" w:tplc="4E3E2FD2">
      <w:start w:val="1"/>
      <w:numFmt w:val="upperRoman"/>
      <w:lvlText w:val="%1."/>
      <w:lvlJc w:val="left"/>
      <w:pPr>
        <w:ind w:left="1182" w:hanging="720"/>
        <w:jc w:val="left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 w:tplc="FDC28360">
      <w:start w:val="1"/>
      <w:numFmt w:val="lowerLetter"/>
      <w:lvlText w:val="%2."/>
      <w:lvlJc w:val="left"/>
      <w:pPr>
        <w:ind w:left="1542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2" w:tplc="86D04856">
      <w:start w:val="1"/>
      <w:numFmt w:val="lowerRoman"/>
      <w:lvlText w:val="%3."/>
      <w:lvlJc w:val="left"/>
      <w:pPr>
        <w:ind w:left="2262" w:hanging="296"/>
        <w:jc w:val="right"/>
      </w:pPr>
      <w:rPr>
        <w:rFonts w:hint="default"/>
        <w:spacing w:val="-1"/>
        <w:w w:val="100"/>
      </w:rPr>
    </w:lvl>
    <w:lvl w:ilvl="3" w:tplc="73363AC4">
      <w:numFmt w:val="bullet"/>
      <w:lvlText w:val="•"/>
      <w:lvlJc w:val="left"/>
      <w:pPr>
        <w:ind w:left="3352" w:hanging="296"/>
      </w:pPr>
      <w:rPr>
        <w:rFonts w:hint="default"/>
      </w:rPr>
    </w:lvl>
    <w:lvl w:ilvl="4" w:tplc="05923666">
      <w:numFmt w:val="bullet"/>
      <w:lvlText w:val="•"/>
      <w:lvlJc w:val="left"/>
      <w:pPr>
        <w:ind w:left="4445" w:hanging="296"/>
      </w:pPr>
      <w:rPr>
        <w:rFonts w:hint="default"/>
      </w:rPr>
    </w:lvl>
    <w:lvl w:ilvl="5" w:tplc="2FCAC9D4">
      <w:numFmt w:val="bullet"/>
      <w:lvlText w:val="•"/>
      <w:lvlJc w:val="left"/>
      <w:pPr>
        <w:ind w:left="5537" w:hanging="296"/>
      </w:pPr>
      <w:rPr>
        <w:rFonts w:hint="default"/>
      </w:rPr>
    </w:lvl>
    <w:lvl w:ilvl="6" w:tplc="42C611F6">
      <w:numFmt w:val="bullet"/>
      <w:lvlText w:val="•"/>
      <w:lvlJc w:val="left"/>
      <w:pPr>
        <w:ind w:left="6630" w:hanging="296"/>
      </w:pPr>
      <w:rPr>
        <w:rFonts w:hint="default"/>
      </w:rPr>
    </w:lvl>
    <w:lvl w:ilvl="7" w:tplc="46CEC9DE">
      <w:numFmt w:val="bullet"/>
      <w:lvlText w:val="•"/>
      <w:lvlJc w:val="left"/>
      <w:pPr>
        <w:ind w:left="7722" w:hanging="296"/>
      </w:pPr>
      <w:rPr>
        <w:rFonts w:hint="default"/>
      </w:rPr>
    </w:lvl>
    <w:lvl w:ilvl="8" w:tplc="C1B85E2E">
      <w:numFmt w:val="bullet"/>
      <w:lvlText w:val="•"/>
      <w:lvlJc w:val="left"/>
      <w:pPr>
        <w:ind w:left="8815" w:hanging="296"/>
      </w:pPr>
      <w:rPr>
        <w:rFonts w:hint="default"/>
      </w:rPr>
    </w:lvl>
  </w:abstractNum>
  <w:abstractNum w:abstractNumId="1" w15:restartNumberingAfterBreak="0">
    <w:nsid w:val="35C055C4"/>
    <w:multiLevelType w:val="hybridMultilevel"/>
    <w:tmpl w:val="F5FC8BF4"/>
    <w:lvl w:ilvl="0" w:tplc="AFC6B39A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C3DED0F8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4094CFBC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D76263A4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2A9ABA1A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FCBC4B88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294CCE20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47447D78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CAAE296A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" w15:restartNumberingAfterBreak="0">
    <w:nsid w:val="45F17D9E"/>
    <w:multiLevelType w:val="hybridMultilevel"/>
    <w:tmpl w:val="C748AB3A"/>
    <w:lvl w:ilvl="0" w:tplc="540CBECE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7AC0B3D2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08D07380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5B10FE8C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D1DA577C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ACF0F944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5DD8A46A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E2789E36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1CCE9076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3" w15:restartNumberingAfterBreak="0">
    <w:nsid w:val="49D827D9"/>
    <w:multiLevelType w:val="hybridMultilevel"/>
    <w:tmpl w:val="E4B0F4A8"/>
    <w:lvl w:ilvl="0" w:tplc="5CA823DA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BDA018E4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52783010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3A46E9D6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68BA3408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A824E906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2F1494AE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3DDEF054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6C2E8874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4" w15:restartNumberingAfterBreak="0">
    <w:nsid w:val="5FC84514"/>
    <w:multiLevelType w:val="hybridMultilevel"/>
    <w:tmpl w:val="A0765E14"/>
    <w:lvl w:ilvl="0" w:tplc="AE06B612">
      <w:start w:val="1"/>
      <w:numFmt w:val="upperRoman"/>
      <w:lvlText w:val="%1."/>
      <w:lvlJc w:val="left"/>
      <w:pPr>
        <w:ind w:left="1182" w:hanging="720"/>
        <w:jc w:val="left"/>
      </w:pPr>
      <w:rPr>
        <w:rFonts w:ascii="Calibri" w:eastAsia="Calibri" w:hAnsi="Calibri" w:cs="Calibri" w:hint="default"/>
        <w:b/>
        <w:bCs/>
        <w:w w:val="99"/>
        <w:sz w:val="28"/>
        <w:szCs w:val="28"/>
      </w:rPr>
    </w:lvl>
    <w:lvl w:ilvl="1" w:tplc="63A8C42A">
      <w:start w:val="1"/>
      <w:numFmt w:val="lowerLetter"/>
      <w:lvlText w:val="%2."/>
      <w:lvlJc w:val="left"/>
      <w:pPr>
        <w:ind w:left="1542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2" w:tplc="0DC45B02"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F88CAF46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9710E39A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293C46B6"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46F8E46C"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BD642332"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AE5A645C">
      <w:numFmt w:val="bullet"/>
      <w:lvlText w:val="•"/>
      <w:lvlJc w:val="left"/>
      <w:pPr>
        <w:ind w:left="8897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C93"/>
    <w:rsid w:val="001958E5"/>
    <w:rsid w:val="00394080"/>
    <w:rsid w:val="004D415C"/>
    <w:rsid w:val="00F91C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7B24A"/>
  <w15:docId w15:val="{4E0E0D16-0E11-E948-9A0C-AB6B4D8B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91C93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F91C93"/>
    <w:pPr>
      <w:ind w:left="1182" w:hanging="7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F91C93"/>
    <w:pPr>
      <w:ind w:left="1542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1C93"/>
    <w:pPr>
      <w:spacing w:before="43"/>
      <w:ind w:left="2262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91C93"/>
    <w:pPr>
      <w:spacing w:before="43"/>
      <w:ind w:left="2262" w:hanging="360"/>
    </w:pPr>
  </w:style>
  <w:style w:type="paragraph" w:customStyle="1" w:styleId="TableParagraph">
    <w:name w:val="Table Paragraph"/>
    <w:basedOn w:val="Normal"/>
    <w:uiPriority w:val="1"/>
    <w:qFormat/>
    <w:rsid w:val="00F9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2543</Characters>
  <Application>Microsoft Office Word</Application>
  <DocSecurity>0</DocSecurity>
  <Lines>21</Lines>
  <Paragraphs>5</Paragraphs>
  <ScaleCrop>false</ScaleCrop>
  <Company>Mir Pace International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Eileen Weisslinger</cp:lastModifiedBy>
  <cp:revision>3</cp:revision>
  <dcterms:created xsi:type="dcterms:W3CDTF">2019-03-07T01:51:00Z</dcterms:created>
  <dcterms:modified xsi:type="dcterms:W3CDTF">2019-03-07T02:17:00Z</dcterms:modified>
</cp:coreProperties>
</file>