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67" w:rsidRDefault="00E16567" w:rsidP="00E16567">
      <w:pPr>
        <w:jc w:val="center"/>
        <w:rPr>
          <w:b/>
          <w:sz w:val="28"/>
        </w:rPr>
      </w:pPr>
      <w:r w:rsidRPr="00E16567">
        <w:rPr>
          <w:b/>
          <w:sz w:val="28"/>
        </w:rPr>
        <w:t>Cultural and Data Research:  “Back to School” Final Assignment</w:t>
      </w:r>
    </w:p>
    <w:p w:rsidR="00E16567" w:rsidRDefault="00E16567" w:rsidP="00E16567">
      <w:r>
        <w:pict>
          <v:rect id="_x0000_i1025" style="width:0;height:1.5pt" o:hralign="center" o:hrstd="t" o:hr="t" fillcolor="#aaa" stroked="f"/>
        </w:pict>
      </w:r>
    </w:p>
    <w:p w:rsidR="00E16567" w:rsidRPr="00E16567" w:rsidRDefault="00E16567" w:rsidP="00E16567">
      <w:pPr>
        <w:rPr>
          <w:b/>
          <w:sz w:val="28"/>
        </w:rPr>
      </w:pPr>
      <w:r>
        <w:t xml:space="preserve">Teacher Name: </w:t>
      </w:r>
      <w:r>
        <w:rPr>
          <w:b/>
        </w:rPr>
        <w:t xml:space="preserve">Ms. </w:t>
      </w:r>
      <w:proofErr w:type="spellStart"/>
      <w:r>
        <w:rPr>
          <w:b/>
        </w:rPr>
        <w:t>Weisslinger</w:t>
      </w:r>
      <w:proofErr w:type="spellEnd"/>
    </w:p>
    <w:p w:rsidR="00E16567" w:rsidRDefault="00E16567"/>
    <w:p w:rsidR="00E16567" w:rsidRDefault="00E16567">
      <w:r>
        <w:t>Student Name:  __________________________</w:t>
      </w:r>
      <w:r>
        <w:tab/>
      </w:r>
      <w:r>
        <w:tab/>
      </w:r>
      <w:r>
        <w:tab/>
        <w:t>Period: _____</w:t>
      </w:r>
      <w:r>
        <w:tab/>
      </w:r>
      <w:r>
        <w:tab/>
      </w:r>
      <w:r>
        <w:tab/>
      </w:r>
      <w:r>
        <w:tab/>
      </w:r>
      <w:r>
        <w:tab/>
        <w:t>Date: _____________</w:t>
      </w:r>
    </w:p>
    <w:p w:rsidR="00E16567" w:rsidRDefault="00E16567"/>
    <w:tbl>
      <w:tblPr>
        <w:tblStyle w:val="TableGrid"/>
        <w:tblW w:w="0" w:type="auto"/>
        <w:tblLook w:val="00BF"/>
      </w:tblPr>
      <w:tblGrid>
        <w:gridCol w:w="2613"/>
        <w:gridCol w:w="2613"/>
        <w:gridCol w:w="2613"/>
        <w:gridCol w:w="2613"/>
        <w:gridCol w:w="2614"/>
      </w:tblGrid>
      <w:tr w:rsidR="00E16567" w:rsidTr="00E16567">
        <w:trPr>
          <w:trHeight w:val="252"/>
        </w:trPr>
        <w:tc>
          <w:tcPr>
            <w:tcW w:w="2613" w:type="dxa"/>
          </w:tcPr>
          <w:p w:rsidR="00E16567" w:rsidRDefault="00E16567" w:rsidP="00E16567">
            <w:pPr>
              <w:jc w:val="center"/>
            </w:pPr>
            <w:r>
              <w:t>CATEGORY</w:t>
            </w:r>
          </w:p>
        </w:tc>
        <w:tc>
          <w:tcPr>
            <w:tcW w:w="2613" w:type="dxa"/>
          </w:tcPr>
          <w:p w:rsidR="00E16567" w:rsidRDefault="00E16567" w:rsidP="00E16567">
            <w:pPr>
              <w:jc w:val="center"/>
            </w:pPr>
            <w:r>
              <w:t>4</w:t>
            </w:r>
          </w:p>
        </w:tc>
        <w:tc>
          <w:tcPr>
            <w:tcW w:w="2613" w:type="dxa"/>
          </w:tcPr>
          <w:p w:rsidR="00E16567" w:rsidRDefault="00E16567" w:rsidP="00E16567">
            <w:pPr>
              <w:jc w:val="center"/>
            </w:pPr>
            <w:r>
              <w:t>3</w:t>
            </w:r>
          </w:p>
        </w:tc>
        <w:tc>
          <w:tcPr>
            <w:tcW w:w="2613" w:type="dxa"/>
          </w:tcPr>
          <w:p w:rsidR="00E16567" w:rsidRDefault="00E16567" w:rsidP="00E16567">
            <w:pPr>
              <w:jc w:val="center"/>
            </w:pPr>
            <w:r>
              <w:t>2</w:t>
            </w:r>
          </w:p>
        </w:tc>
        <w:tc>
          <w:tcPr>
            <w:tcW w:w="2614" w:type="dxa"/>
          </w:tcPr>
          <w:p w:rsidR="00E16567" w:rsidRDefault="00E16567" w:rsidP="00E16567">
            <w:pPr>
              <w:jc w:val="center"/>
            </w:pPr>
            <w:r>
              <w:t>1</w:t>
            </w:r>
          </w:p>
        </w:tc>
      </w:tr>
      <w:tr w:rsidR="00E16567" w:rsidTr="00E16567">
        <w:trPr>
          <w:trHeight w:val="240"/>
        </w:trPr>
        <w:tc>
          <w:tcPr>
            <w:tcW w:w="2613" w:type="dxa"/>
          </w:tcPr>
          <w:p w:rsidR="00E16567" w:rsidRDefault="00E16567">
            <w:r>
              <w:t>Organization</w:t>
            </w:r>
          </w:p>
        </w:tc>
        <w:tc>
          <w:tcPr>
            <w:tcW w:w="2613" w:type="dxa"/>
          </w:tcPr>
          <w:p w:rsidR="00E16567" w:rsidRDefault="00E16567">
            <w:r w:rsidRPr="002E58CB">
              <w:t>Information is very organized with your name characteristic of country of choice, clear images, well-constructed paragraphs, and data contained neatly within the table.</w:t>
            </w:r>
          </w:p>
        </w:tc>
        <w:tc>
          <w:tcPr>
            <w:tcW w:w="2613" w:type="dxa"/>
          </w:tcPr>
          <w:p w:rsidR="00E16567" w:rsidRDefault="00E16567">
            <w:r w:rsidRPr="002E58CB">
              <w:t>Information is organized, but one piece is missing or images are unclear, or paragraphs are not well constructed, or data runs outside of the table.</w:t>
            </w:r>
          </w:p>
        </w:tc>
        <w:tc>
          <w:tcPr>
            <w:tcW w:w="2613" w:type="dxa"/>
          </w:tcPr>
          <w:p w:rsidR="00E16567" w:rsidRPr="002E58CB" w:rsidRDefault="00E16567" w:rsidP="00A117AB">
            <w:pPr>
              <w:divId w:val="2037846224"/>
            </w:pPr>
            <w:r w:rsidRPr="002E58CB">
              <w:t>Information is organized, but two pieces are missing.</w:t>
            </w:r>
          </w:p>
        </w:tc>
        <w:tc>
          <w:tcPr>
            <w:tcW w:w="2614" w:type="dxa"/>
          </w:tcPr>
          <w:p w:rsidR="00E16567" w:rsidRPr="002E58CB" w:rsidRDefault="00E16567" w:rsidP="00A117AB">
            <w:pPr>
              <w:divId w:val="81417207"/>
            </w:pPr>
            <w:r w:rsidRPr="002E58CB">
              <w:t xml:space="preserve">The information appears to be disorganized. </w:t>
            </w:r>
          </w:p>
        </w:tc>
      </w:tr>
      <w:tr w:rsidR="00E16567" w:rsidTr="00E16567">
        <w:trPr>
          <w:trHeight w:val="492"/>
        </w:trPr>
        <w:tc>
          <w:tcPr>
            <w:tcW w:w="2613" w:type="dxa"/>
          </w:tcPr>
          <w:p w:rsidR="00E16567" w:rsidRDefault="00E16567">
            <w:r>
              <w:t>Paragraph Construction</w:t>
            </w:r>
          </w:p>
        </w:tc>
        <w:tc>
          <w:tcPr>
            <w:tcW w:w="2613" w:type="dxa"/>
          </w:tcPr>
          <w:p w:rsidR="00E16567" w:rsidRPr="002E58CB" w:rsidRDefault="00E16567">
            <w:pPr>
              <w:divId w:val="2000187160"/>
            </w:pPr>
            <w:r w:rsidRPr="002E58CB">
              <w:t xml:space="preserve">Quote is relevant to your experience in education or your dreams for an education or your dreams for your future. </w:t>
            </w:r>
          </w:p>
          <w:p w:rsidR="00E16567" w:rsidRPr="002E58CB" w:rsidRDefault="00E16567">
            <w:pPr>
              <w:divId w:val="2000187160"/>
            </w:pPr>
          </w:p>
          <w:p w:rsidR="00E16567" w:rsidRPr="002E58CB" w:rsidRDefault="00E16567">
            <w:pPr>
              <w:divId w:val="2000187160"/>
            </w:pPr>
            <w:r w:rsidRPr="002E58CB">
              <w:t>Your “back story” is clear, informative, creative, and relevant.</w:t>
            </w:r>
          </w:p>
        </w:tc>
        <w:tc>
          <w:tcPr>
            <w:tcW w:w="2613" w:type="dxa"/>
          </w:tcPr>
          <w:p w:rsidR="00E16567" w:rsidRPr="002E58CB" w:rsidRDefault="00E16567" w:rsidP="00A117AB">
            <w:pPr>
              <w:divId w:val="331378227"/>
            </w:pPr>
            <w:r w:rsidRPr="002E58CB">
              <w:t xml:space="preserve">Quote is mostly relevant to your experience in education or your dreams for an education or your dreams for your future. </w:t>
            </w:r>
          </w:p>
          <w:p w:rsidR="00E16567" w:rsidRPr="002E58CB" w:rsidRDefault="00E16567" w:rsidP="00A117AB">
            <w:pPr>
              <w:divId w:val="331378227"/>
            </w:pPr>
          </w:p>
          <w:p w:rsidR="00E16567" w:rsidRPr="002E58CB" w:rsidRDefault="00E16567" w:rsidP="00A117AB">
            <w:pPr>
              <w:divId w:val="331378227"/>
            </w:pPr>
            <w:r w:rsidRPr="002E58CB">
              <w:t>Your “back story” is somewhat clear, informative, and relevant.</w:t>
            </w:r>
          </w:p>
        </w:tc>
        <w:tc>
          <w:tcPr>
            <w:tcW w:w="2613" w:type="dxa"/>
          </w:tcPr>
          <w:p w:rsidR="00E16567" w:rsidRPr="002E58CB" w:rsidRDefault="00E16567" w:rsidP="00A117AB">
            <w:pPr>
              <w:divId w:val="836505543"/>
            </w:pPr>
            <w:r w:rsidRPr="002E58CB">
              <w:t xml:space="preserve">Quote is not relevant to your experience in education or your dreams for an education or your dreams for your future. </w:t>
            </w:r>
          </w:p>
          <w:p w:rsidR="00E16567" w:rsidRPr="002E58CB" w:rsidRDefault="00E16567" w:rsidP="00A117AB">
            <w:pPr>
              <w:divId w:val="836505543"/>
            </w:pPr>
          </w:p>
          <w:p w:rsidR="00E16567" w:rsidRPr="002E58CB" w:rsidRDefault="00E16567" w:rsidP="00A117AB">
            <w:pPr>
              <w:divId w:val="836505543"/>
            </w:pPr>
            <w:r w:rsidRPr="002E58CB">
              <w:t>Your “back story” is unclear, somewhat informative, and somewhat relevant.</w:t>
            </w:r>
          </w:p>
        </w:tc>
        <w:tc>
          <w:tcPr>
            <w:tcW w:w="2614" w:type="dxa"/>
          </w:tcPr>
          <w:p w:rsidR="00E16567" w:rsidRPr="002E58CB" w:rsidRDefault="00E16567" w:rsidP="00A117AB">
            <w:pPr>
              <w:divId w:val="1124227509"/>
            </w:pPr>
            <w:r w:rsidRPr="002E58CB">
              <w:t xml:space="preserve">Quote and/or “back story” were missing or not clear and sentences were not typically related within the paragraphs. </w:t>
            </w:r>
          </w:p>
        </w:tc>
      </w:tr>
      <w:tr w:rsidR="00E16567" w:rsidTr="00E16567">
        <w:trPr>
          <w:trHeight w:val="252"/>
        </w:trPr>
        <w:tc>
          <w:tcPr>
            <w:tcW w:w="2613" w:type="dxa"/>
          </w:tcPr>
          <w:p w:rsidR="00E16567" w:rsidRDefault="00E16567">
            <w:r>
              <w:t>Quality of Data</w:t>
            </w:r>
          </w:p>
        </w:tc>
        <w:tc>
          <w:tcPr>
            <w:tcW w:w="2613" w:type="dxa"/>
          </w:tcPr>
          <w:p w:rsidR="00E16567" w:rsidRPr="002E58CB" w:rsidRDefault="00E16567" w:rsidP="00A117AB">
            <w:pPr>
              <w:divId w:val="246421573"/>
            </w:pPr>
            <w:r w:rsidRPr="002E58CB">
              <w:t xml:space="preserve">Data clearly relates to the table headings and is accurate. </w:t>
            </w:r>
          </w:p>
        </w:tc>
        <w:tc>
          <w:tcPr>
            <w:tcW w:w="2613" w:type="dxa"/>
          </w:tcPr>
          <w:p w:rsidR="00E16567" w:rsidRPr="002E58CB" w:rsidRDefault="00E16567" w:rsidP="00A117AB">
            <w:pPr>
              <w:divId w:val="787507815"/>
            </w:pPr>
            <w:r w:rsidRPr="002E58CB">
              <w:t xml:space="preserve">Data relates to the table headings, but is only somewhat accurate. </w:t>
            </w:r>
          </w:p>
        </w:tc>
        <w:tc>
          <w:tcPr>
            <w:tcW w:w="2613" w:type="dxa"/>
          </w:tcPr>
          <w:p w:rsidR="00E16567" w:rsidRPr="002E58CB" w:rsidRDefault="00E16567" w:rsidP="00A117AB">
            <w:pPr>
              <w:divId w:val="577636063"/>
            </w:pPr>
            <w:r w:rsidRPr="002E58CB">
              <w:t xml:space="preserve">Data relates to the table headings, but is not accurate or relevant. </w:t>
            </w:r>
          </w:p>
        </w:tc>
        <w:tc>
          <w:tcPr>
            <w:tcW w:w="2614" w:type="dxa"/>
          </w:tcPr>
          <w:p w:rsidR="00E16567" w:rsidRPr="002E58CB" w:rsidRDefault="00E16567" w:rsidP="00A117AB">
            <w:pPr>
              <w:divId w:val="364255129"/>
            </w:pPr>
            <w:r w:rsidRPr="002E58CB">
              <w:t>Data has little or nothing to do with the table headings.  Data is not accurate.</w:t>
            </w:r>
          </w:p>
        </w:tc>
      </w:tr>
      <w:tr w:rsidR="00E16567" w:rsidTr="00E16567">
        <w:trPr>
          <w:trHeight w:val="240"/>
        </w:trPr>
        <w:tc>
          <w:tcPr>
            <w:tcW w:w="2613" w:type="dxa"/>
          </w:tcPr>
          <w:p w:rsidR="00E16567" w:rsidRDefault="00E16567">
            <w:r>
              <w:t>Mechanics</w:t>
            </w:r>
          </w:p>
        </w:tc>
        <w:tc>
          <w:tcPr>
            <w:tcW w:w="2613" w:type="dxa"/>
          </w:tcPr>
          <w:p w:rsidR="00E16567" w:rsidRPr="002E58CB" w:rsidRDefault="00E16567">
            <w:pPr>
              <w:divId w:val="860629141"/>
            </w:pPr>
            <w:r w:rsidRPr="002E58CB">
              <w:t xml:space="preserve">No grammatical, spelling, or punctuation errors. </w:t>
            </w:r>
          </w:p>
        </w:tc>
        <w:tc>
          <w:tcPr>
            <w:tcW w:w="2613" w:type="dxa"/>
          </w:tcPr>
          <w:p w:rsidR="00E16567" w:rsidRPr="002E58CB" w:rsidRDefault="00E16567">
            <w:pPr>
              <w:divId w:val="1844123346"/>
            </w:pPr>
            <w:r w:rsidRPr="002E58CB">
              <w:t xml:space="preserve">Less than three grammatical, spelling or punctuation errors </w:t>
            </w:r>
          </w:p>
        </w:tc>
        <w:tc>
          <w:tcPr>
            <w:tcW w:w="2613" w:type="dxa"/>
          </w:tcPr>
          <w:p w:rsidR="00E16567" w:rsidRPr="002E58CB" w:rsidRDefault="00E16567">
            <w:pPr>
              <w:divId w:val="368264921"/>
            </w:pPr>
            <w:r w:rsidRPr="002E58CB">
              <w:t xml:space="preserve">More than three grammatical, spelling, or punctuation errors. </w:t>
            </w:r>
          </w:p>
        </w:tc>
        <w:tc>
          <w:tcPr>
            <w:tcW w:w="2614" w:type="dxa"/>
          </w:tcPr>
          <w:p w:rsidR="00E16567" w:rsidRPr="002E58CB" w:rsidRDefault="00E16567">
            <w:pPr>
              <w:divId w:val="377899040"/>
            </w:pPr>
            <w:r w:rsidRPr="002E58CB">
              <w:t xml:space="preserve">Many grammatical, spelling, or punctuation errors. </w:t>
            </w:r>
          </w:p>
        </w:tc>
      </w:tr>
    </w:tbl>
    <w:p w:rsidR="00E16567" w:rsidRDefault="00E16567"/>
    <w:p w:rsidR="00000000" w:rsidRDefault="00E16567">
      <w:r>
        <w:t xml:space="preserve">Date Created: </w:t>
      </w:r>
      <w:r>
        <w:rPr>
          <w:b/>
        </w:rPr>
        <w:t>Sep 17, 2018 09:07 pm (CDT)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TOTAL:  ___/16 possible points</w:t>
      </w:r>
    </w:p>
    <w:sectPr w:rsidR="00000000" w:rsidSect="00E16567">
      <w:pgSz w:w="15840" w:h="12240" w:orient="landscape"/>
      <w:pgMar w:top="1152" w:right="1440" w:bottom="1152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E16567"/>
    <w:rsid w:val="00E1656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165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Macintosh Word</Application>
  <DocSecurity>0</DocSecurity>
  <Lines>13</Lines>
  <Paragraphs>3</Paragraphs>
  <ScaleCrop>false</ScaleCrop>
  <Company>Mir Pace International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Eileen Weisslinger</cp:lastModifiedBy>
  <cp:revision>1</cp:revision>
  <dcterms:created xsi:type="dcterms:W3CDTF">2018-09-18T02:54:00Z</dcterms:created>
  <dcterms:modified xsi:type="dcterms:W3CDTF">2018-09-18T03:01:00Z</dcterms:modified>
</cp:coreProperties>
</file>